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6F78" w14:textId="77777777" w:rsidR="007F1755" w:rsidRDefault="009F03B2">
      <w:pPr>
        <w:pStyle w:val="Title"/>
      </w:pPr>
      <w:proofErr w:type="spellStart"/>
      <w:r>
        <w:t>MetriNet</w:t>
      </w:r>
      <w:proofErr w:type="spellEnd"/>
      <w:r>
        <w:rPr>
          <w:spacing w:val="-4"/>
        </w:rPr>
        <w:t xml:space="preserve"> </w:t>
      </w:r>
      <w:r>
        <w:t>Multi-Parameter</w:t>
      </w:r>
      <w:r>
        <w:rPr>
          <w:spacing w:val="-4"/>
        </w:rPr>
        <w:t xml:space="preserve"> </w:t>
      </w:r>
      <w:r>
        <w:rPr>
          <w:spacing w:val="-2"/>
        </w:rPr>
        <w:t>Monitoring</w:t>
      </w:r>
    </w:p>
    <w:p w14:paraId="6F7F2DFA" w14:textId="77777777" w:rsidR="007F1755" w:rsidRDefault="009F03B2">
      <w:pPr>
        <w:pStyle w:val="BodyText"/>
        <w:tabs>
          <w:tab w:val="left" w:pos="3026"/>
        </w:tabs>
        <w:spacing w:before="259" w:line="252" w:lineRule="auto"/>
        <w:ind w:left="146" w:right="511" w:firstLine="720"/>
        <w:jc w:val="both"/>
      </w:pPr>
      <w:r>
        <w:t xml:space="preserve">A quantity of </w:t>
      </w:r>
      <w:r>
        <w:rPr>
          <w:u w:val="single"/>
        </w:rPr>
        <w:tab/>
      </w:r>
      <w:r>
        <w:t xml:space="preserve"> </w:t>
      </w:r>
      <w:proofErr w:type="spellStart"/>
      <w:r>
        <w:t>MetriNet</w:t>
      </w:r>
      <w:proofErr w:type="spellEnd"/>
      <w:r>
        <w:t xml:space="preserve"> systems shall be supplied for the purpose of monitoring water quality parameters and collecting data at remote locations.</w:t>
      </w:r>
      <w:r>
        <w:rPr>
          <w:spacing w:val="80"/>
        </w:rPr>
        <w:t xml:space="preserve"> </w:t>
      </w:r>
      <w:r>
        <w:t>Data shall be transmitted to a data storage site (cloud site) at intervals programmed by the user.</w:t>
      </w:r>
      <w:r>
        <w:rPr>
          <w:spacing w:val="40"/>
        </w:rPr>
        <w:t xml:space="preserve"> </w:t>
      </w:r>
      <w:r>
        <w:t>If remote transmission is not needed,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collected</w:t>
      </w:r>
      <w:r>
        <w:rPr>
          <w:spacing w:val="40"/>
        </w:rPr>
        <w:t xml:space="preserve"> </w:t>
      </w:r>
      <w:r>
        <w:t>manually</w:t>
      </w:r>
      <w:r>
        <w:rPr>
          <w:spacing w:val="40"/>
        </w:rPr>
        <w:t xml:space="preserve"> </w:t>
      </w:r>
      <w:r>
        <w:t>using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internal</w:t>
      </w:r>
      <w:r>
        <w:rPr>
          <w:spacing w:val="40"/>
        </w:rPr>
        <w:t xml:space="preserve"> </w:t>
      </w:r>
      <w:r>
        <w:t>SD</w:t>
      </w:r>
      <w:r>
        <w:rPr>
          <w:spacing w:val="40"/>
        </w:rPr>
        <w:t xml:space="preserve"> </w:t>
      </w:r>
      <w:r>
        <w:t>card.</w:t>
      </w:r>
    </w:p>
    <w:p w14:paraId="7F776B98" w14:textId="77777777" w:rsidR="007F628D" w:rsidRDefault="007F628D" w:rsidP="007F628D">
      <w:pPr>
        <w:pStyle w:val="BodyText"/>
        <w:spacing w:before="8"/>
      </w:pPr>
    </w:p>
    <w:p w14:paraId="7D13B26C" w14:textId="2FE3D19B" w:rsidR="007F1755" w:rsidRDefault="007F628D" w:rsidP="007F628D">
      <w:pPr>
        <w:pStyle w:val="BodyText"/>
        <w:spacing w:line="252" w:lineRule="auto"/>
        <w:ind w:left="146" w:right="156" w:firstLine="719"/>
      </w:pPr>
      <w:r w:rsidRPr="007A5922">
        <w:t xml:space="preserve">The </w:t>
      </w:r>
      <w:proofErr w:type="spellStart"/>
      <w:r w:rsidRPr="007A5922">
        <w:t>flowcells</w:t>
      </w:r>
      <w:proofErr w:type="spellEnd"/>
      <w:r w:rsidRPr="007A5922">
        <w:t>, sensors</w:t>
      </w:r>
      <w:r w:rsidR="00493DBF">
        <w:t xml:space="preserve"> </w:t>
      </w:r>
      <w:r w:rsidRPr="007A5922">
        <w:t>and panels (14 × 14, 14 × 20) are Certified to NSF-61-372.</w:t>
      </w:r>
    </w:p>
    <w:p w14:paraId="4A1CA855" w14:textId="77777777" w:rsidR="007F628D" w:rsidRDefault="007F628D" w:rsidP="007F628D">
      <w:pPr>
        <w:pStyle w:val="BodyText"/>
        <w:spacing w:before="8"/>
      </w:pPr>
    </w:p>
    <w:p w14:paraId="77B0DAEF" w14:textId="77777777" w:rsidR="007F1755" w:rsidRDefault="009F03B2">
      <w:pPr>
        <w:pStyle w:val="BodyText"/>
        <w:spacing w:line="252" w:lineRule="auto"/>
        <w:ind w:left="146" w:right="156" w:firstLine="719"/>
      </w:pPr>
      <w:r>
        <w:t>Each</w:t>
      </w:r>
      <w:r>
        <w:rPr>
          <w:spacing w:val="40"/>
        </w:rPr>
        <w:t xml:space="preserve"> </w:t>
      </w:r>
      <w:proofErr w:type="spellStart"/>
      <w:r>
        <w:t>MetriNet</w:t>
      </w:r>
      <w:proofErr w:type="spellEnd"/>
      <w:r>
        <w:rPr>
          <w:spacing w:val="37"/>
        </w:rPr>
        <w:t xml:space="preserve"> </w:t>
      </w:r>
      <w:r>
        <w:t>system</w:t>
      </w:r>
      <w:r>
        <w:rPr>
          <w:spacing w:val="40"/>
        </w:rPr>
        <w:t xml:space="preserve"> </w:t>
      </w:r>
      <w:r>
        <w:t>shall</w:t>
      </w:r>
      <w:r>
        <w:rPr>
          <w:spacing w:val="37"/>
        </w:rPr>
        <w:t xml:space="preserve"> </w:t>
      </w:r>
      <w:r>
        <w:t>consist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controller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between</w:t>
      </w:r>
      <w:r>
        <w:rPr>
          <w:spacing w:val="39"/>
        </w:rPr>
        <w:t xml:space="preserve"> </w:t>
      </w:r>
      <w:r>
        <w:t>one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eight</w:t>
      </w:r>
      <w:r>
        <w:rPr>
          <w:spacing w:val="37"/>
        </w:rPr>
        <w:t xml:space="preserve"> </w:t>
      </w:r>
      <w:r>
        <w:t>sensing nodes</w:t>
      </w:r>
      <w:r>
        <w:rPr>
          <w:spacing w:val="40"/>
        </w:rPr>
        <w:t xml:space="preserve"> </w:t>
      </w:r>
      <w:r>
        <w:t>(M-Node).</w:t>
      </w:r>
      <w:r>
        <w:rPr>
          <w:spacing w:val="38"/>
        </w:rPr>
        <w:t xml:space="preserve"> </w:t>
      </w:r>
      <w:r>
        <w:t>Each</w:t>
      </w:r>
      <w:r>
        <w:rPr>
          <w:spacing w:val="40"/>
        </w:rPr>
        <w:t xml:space="preserve"> </w:t>
      </w:r>
      <w:r>
        <w:t>M-Node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complete</w:t>
      </w:r>
      <w:r>
        <w:rPr>
          <w:spacing w:val="40"/>
        </w:rPr>
        <w:t xml:space="preserve"> </w:t>
      </w:r>
      <w:r>
        <w:t>sensor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Modbus</w:t>
      </w:r>
      <w:r>
        <w:rPr>
          <w:spacing w:val="40"/>
        </w:rPr>
        <w:t xml:space="preserve"> </w:t>
      </w:r>
      <w:r>
        <w:t>transmitter</w:t>
      </w:r>
      <w:r>
        <w:rPr>
          <w:spacing w:val="40"/>
        </w:rPr>
        <w:t xml:space="preserve"> </w:t>
      </w:r>
      <w:r>
        <w:t>housed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a miniaturized</w:t>
      </w:r>
      <w:r>
        <w:rPr>
          <w:spacing w:val="40"/>
        </w:rPr>
        <w:t xml:space="preserve"> </w:t>
      </w:r>
      <w:r>
        <w:t>body.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M-Nodes</w:t>
      </w:r>
      <w:r>
        <w:rPr>
          <w:spacing w:val="40"/>
        </w:rPr>
        <w:t xml:space="preserve"> </w:t>
      </w:r>
      <w:r>
        <w:t>plug</w:t>
      </w:r>
      <w:r>
        <w:rPr>
          <w:spacing w:val="40"/>
        </w:rPr>
        <w:t xml:space="preserve"> </w:t>
      </w:r>
      <w:r>
        <w:t>directly</w:t>
      </w:r>
      <w:r>
        <w:rPr>
          <w:spacing w:val="40"/>
        </w:rPr>
        <w:t xml:space="preserve"> </w:t>
      </w:r>
      <w:r>
        <w:t>into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proofErr w:type="spellStart"/>
      <w:r>
        <w:t>MetriNet</w:t>
      </w:r>
      <w:proofErr w:type="spellEnd"/>
      <w:r>
        <w:rPr>
          <w:spacing w:val="39"/>
        </w:rPr>
        <w:t xml:space="preserve"> </w:t>
      </w:r>
      <w:r>
        <w:t>bus</w:t>
      </w:r>
      <w:r>
        <w:rPr>
          <w:spacing w:val="40"/>
        </w:rPr>
        <w:t xml:space="preserve"> </w:t>
      </w:r>
      <w:r>
        <w:t>system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powered directly</w:t>
      </w:r>
      <w:r>
        <w:rPr>
          <w:spacing w:val="28"/>
        </w:rPr>
        <w:t xml:space="preserve"> </w:t>
      </w:r>
      <w:r>
        <w:t>from</w:t>
      </w:r>
      <w:r>
        <w:rPr>
          <w:spacing w:val="31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communications</w:t>
      </w:r>
      <w:r>
        <w:rPr>
          <w:spacing w:val="28"/>
        </w:rPr>
        <w:t xml:space="preserve"> </w:t>
      </w:r>
      <w:r>
        <w:t>bus.</w:t>
      </w:r>
      <w:r>
        <w:rPr>
          <w:spacing w:val="28"/>
        </w:rPr>
        <w:t xml:space="preserve"> </w:t>
      </w:r>
      <w:r>
        <w:t>M-Nodes</w:t>
      </w:r>
      <w:r>
        <w:rPr>
          <w:spacing w:val="28"/>
        </w:rPr>
        <w:t xml:space="preserve"> </w:t>
      </w:r>
      <w:r>
        <w:t>may</w:t>
      </w:r>
      <w:r>
        <w:rPr>
          <w:spacing w:val="28"/>
        </w:rPr>
        <w:t xml:space="preserve"> </w:t>
      </w:r>
      <w:r>
        <w:t>be</w:t>
      </w:r>
      <w:r>
        <w:rPr>
          <w:spacing w:val="28"/>
        </w:rPr>
        <w:t xml:space="preserve"> </w:t>
      </w:r>
      <w:r>
        <w:t>added</w:t>
      </w:r>
      <w:r>
        <w:rPr>
          <w:spacing w:val="28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t>removed</w:t>
      </w:r>
      <w:r>
        <w:rPr>
          <w:spacing w:val="28"/>
        </w:rPr>
        <w:t xml:space="preserve"> </w:t>
      </w:r>
      <w:r>
        <w:t>as</w:t>
      </w:r>
      <w:r>
        <w:rPr>
          <w:spacing w:val="28"/>
        </w:rPr>
        <w:t xml:space="preserve"> </w:t>
      </w:r>
      <w:r>
        <w:t>needed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removal of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node</w:t>
      </w:r>
      <w:r>
        <w:rPr>
          <w:spacing w:val="25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t>not</w:t>
      </w:r>
      <w:r>
        <w:rPr>
          <w:spacing w:val="23"/>
        </w:rPr>
        <w:t xml:space="preserve"> </w:t>
      </w:r>
      <w:r>
        <w:t>affect</w:t>
      </w:r>
      <w:r>
        <w:rPr>
          <w:spacing w:val="25"/>
        </w:rPr>
        <w:t xml:space="preserve"> </w:t>
      </w:r>
      <w:r>
        <w:t>system</w:t>
      </w:r>
      <w:r>
        <w:rPr>
          <w:spacing w:val="27"/>
        </w:rPr>
        <w:t xml:space="preserve"> </w:t>
      </w:r>
      <w:r>
        <w:t>measurements.</w:t>
      </w:r>
      <w:r>
        <w:rPr>
          <w:spacing w:val="80"/>
        </w:rPr>
        <w:t xml:space="preserve"> </w:t>
      </w:r>
      <w:r>
        <w:t>All</w:t>
      </w:r>
      <w:r>
        <w:rPr>
          <w:spacing w:val="23"/>
        </w:rPr>
        <w:t xml:space="preserve"> </w:t>
      </w:r>
      <w:r>
        <w:t>bus</w:t>
      </w:r>
      <w:r>
        <w:rPr>
          <w:spacing w:val="25"/>
        </w:rPr>
        <w:t xml:space="preserve"> </w:t>
      </w:r>
      <w:r>
        <w:t>connectors</w:t>
      </w:r>
      <w:r>
        <w:rPr>
          <w:spacing w:val="25"/>
        </w:rPr>
        <w:t xml:space="preserve"> </w:t>
      </w:r>
      <w:r>
        <w:t>shall</w:t>
      </w:r>
      <w:r>
        <w:rPr>
          <w:spacing w:val="23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rated</w:t>
      </w:r>
      <w:r>
        <w:rPr>
          <w:spacing w:val="26"/>
        </w:rPr>
        <w:t xml:space="preserve"> </w:t>
      </w:r>
      <w:r>
        <w:t>IP-67</w:t>
      </w:r>
      <w:r>
        <w:rPr>
          <w:spacing w:val="25"/>
        </w:rPr>
        <w:t xml:space="preserve"> </w:t>
      </w:r>
      <w:r>
        <w:t>suitable</w:t>
      </w:r>
      <w:r>
        <w:rPr>
          <w:spacing w:val="25"/>
        </w:rPr>
        <w:t xml:space="preserve"> </w:t>
      </w:r>
      <w:r>
        <w:t>for short-term submerged operation.</w:t>
      </w:r>
    </w:p>
    <w:p w14:paraId="56CBECD9" w14:textId="77777777" w:rsidR="007F1755" w:rsidRDefault="007F1755">
      <w:pPr>
        <w:pStyle w:val="BodyText"/>
        <w:spacing w:before="8"/>
      </w:pPr>
    </w:p>
    <w:p w14:paraId="684A1B91" w14:textId="77777777" w:rsidR="007F1755" w:rsidRDefault="009F03B2">
      <w:pPr>
        <w:pStyle w:val="BodyText"/>
        <w:spacing w:before="1" w:line="252" w:lineRule="auto"/>
        <w:ind w:left="146" w:firstLine="719"/>
      </w:pPr>
      <w:r>
        <w:t>Controllers</w:t>
      </w:r>
      <w:r>
        <w:rPr>
          <w:spacing w:val="27"/>
        </w:rPr>
        <w:t xml:space="preserve"> </w:t>
      </w:r>
      <w:r>
        <w:t>may</w:t>
      </w:r>
      <w:r>
        <w:rPr>
          <w:spacing w:val="27"/>
        </w:rPr>
        <w:t xml:space="preserve"> </w:t>
      </w:r>
      <w:proofErr w:type="gramStart"/>
      <w:r>
        <w:t>be</w:t>
      </w:r>
      <w:r>
        <w:rPr>
          <w:spacing w:val="27"/>
        </w:rPr>
        <w:t xml:space="preserve"> </w:t>
      </w:r>
      <w:r>
        <w:t>connected</w:t>
      </w:r>
      <w:r>
        <w:rPr>
          <w:spacing w:val="28"/>
        </w:rPr>
        <w:t xml:space="preserve"> </w:t>
      </w:r>
      <w:r>
        <w:t>with</w:t>
      </w:r>
      <w:proofErr w:type="gramEnd"/>
      <w:r>
        <w:rPr>
          <w:spacing w:val="28"/>
        </w:rPr>
        <w:t xml:space="preserve"> </w:t>
      </w:r>
      <w:r>
        <w:t>up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8</w:t>
      </w:r>
      <w:r>
        <w:rPr>
          <w:spacing w:val="27"/>
        </w:rPr>
        <w:t xml:space="preserve"> </w:t>
      </w:r>
      <w:r>
        <w:t>M-Nodes.</w:t>
      </w:r>
      <w:r>
        <w:rPr>
          <w:spacing w:val="25"/>
        </w:rPr>
        <w:t xml:space="preserve"> </w:t>
      </w:r>
      <w:r>
        <w:t>Currently</w:t>
      </w:r>
      <w:r>
        <w:rPr>
          <w:spacing w:val="27"/>
        </w:rPr>
        <w:t xml:space="preserve"> </w:t>
      </w:r>
      <w:r>
        <w:t>available</w:t>
      </w:r>
      <w:r>
        <w:rPr>
          <w:spacing w:val="28"/>
        </w:rPr>
        <w:t xml:space="preserve"> </w:t>
      </w:r>
      <w:r>
        <w:t>M-Nodes</w:t>
      </w:r>
      <w:r>
        <w:rPr>
          <w:spacing w:val="27"/>
        </w:rPr>
        <w:t xml:space="preserve"> </w:t>
      </w:r>
      <w:r>
        <w:t>are</w:t>
      </w:r>
      <w:r>
        <w:rPr>
          <w:spacing w:val="27"/>
        </w:rPr>
        <w:t xml:space="preserve"> </w:t>
      </w:r>
      <w:r>
        <w:t>as follows.</w:t>
      </w:r>
      <w:r>
        <w:rPr>
          <w:spacing w:val="80"/>
        </w:rPr>
        <w:t xml:space="preserve"> </w:t>
      </w:r>
      <w:r>
        <w:t>Specify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parameters</w:t>
      </w:r>
      <w:r>
        <w:rPr>
          <w:spacing w:val="40"/>
        </w:rPr>
        <w:t xml:space="preserve"> </w:t>
      </w:r>
      <w:r>
        <w:t>required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each</w:t>
      </w:r>
      <w:r>
        <w:rPr>
          <w:spacing w:val="40"/>
        </w:rPr>
        <w:t xml:space="preserve"> </w:t>
      </w:r>
      <w:r>
        <w:t>system</w:t>
      </w:r>
      <w:r>
        <w:rPr>
          <w:spacing w:val="40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list.</w:t>
      </w:r>
    </w:p>
    <w:p w14:paraId="7E10889A" w14:textId="77777777" w:rsidR="007F1755" w:rsidRDefault="007F1755">
      <w:pPr>
        <w:pStyle w:val="BodyText"/>
        <w:spacing w:before="22"/>
        <w:rPr>
          <w:sz w:val="20"/>
        </w:rPr>
      </w:pPr>
    </w:p>
    <w:tbl>
      <w:tblPr>
        <w:tblW w:w="0" w:type="auto"/>
        <w:tblInd w:w="15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2"/>
        <w:gridCol w:w="2287"/>
        <w:gridCol w:w="1558"/>
      </w:tblGrid>
      <w:tr w:rsidR="007F1755" w14:paraId="75868301" w14:textId="77777777">
        <w:trPr>
          <w:trHeight w:val="372"/>
        </w:trPr>
        <w:tc>
          <w:tcPr>
            <w:tcW w:w="2432" w:type="dxa"/>
          </w:tcPr>
          <w:p w14:paraId="5B55709B" w14:textId="77777777" w:rsidR="007F1755" w:rsidRDefault="009F03B2">
            <w:pPr>
              <w:pStyle w:val="TableParagraph"/>
              <w:spacing w:before="0" w:line="240" w:lineRule="exact"/>
              <w:ind w:left="5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Parameter</w:t>
            </w:r>
          </w:p>
        </w:tc>
        <w:tc>
          <w:tcPr>
            <w:tcW w:w="2287" w:type="dxa"/>
          </w:tcPr>
          <w:p w14:paraId="77CDE377" w14:textId="77777777" w:rsidR="007F1755" w:rsidRDefault="009F03B2">
            <w:pPr>
              <w:pStyle w:val="TableParagraph"/>
              <w:spacing w:before="0" w:line="240" w:lineRule="exact"/>
              <w:ind w:left="50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Range</w:t>
            </w:r>
          </w:p>
        </w:tc>
        <w:tc>
          <w:tcPr>
            <w:tcW w:w="1558" w:type="dxa"/>
          </w:tcPr>
          <w:p w14:paraId="309C416B" w14:textId="77777777" w:rsidR="007F1755" w:rsidRDefault="009F03B2">
            <w:pPr>
              <w:pStyle w:val="TableParagraph"/>
              <w:spacing w:before="0" w:line="240" w:lineRule="exact"/>
              <w:ind w:left="37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  <w:u w:val="single"/>
              </w:rPr>
              <w:t>Resolution</w:t>
            </w:r>
          </w:p>
        </w:tc>
      </w:tr>
      <w:tr w:rsidR="007F1755" w14:paraId="1276A44E" w14:textId="77777777">
        <w:trPr>
          <w:trHeight w:val="378"/>
        </w:trPr>
        <w:tc>
          <w:tcPr>
            <w:tcW w:w="2432" w:type="dxa"/>
          </w:tcPr>
          <w:p w14:paraId="445CB519" w14:textId="77777777" w:rsidR="007F1755" w:rsidRDefault="009F03B2">
            <w:pPr>
              <w:pStyle w:val="TableParagraph"/>
              <w:spacing w:before="129"/>
              <w:ind w:left="52"/>
              <w:rPr>
                <w:sz w:val="21"/>
              </w:rPr>
            </w:pPr>
            <w:r>
              <w:rPr>
                <w:sz w:val="21"/>
              </w:rPr>
              <w:t>Free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Chlorine</w:t>
            </w:r>
          </w:p>
        </w:tc>
        <w:tc>
          <w:tcPr>
            <w:tcW w:w="2287" w:type="dxa"/>
          </w:tcPr>
          <w:p w14:paraId="339C641D" w14:textId="512DA66E" w:rsidR="007F1755" w:rsidRDefault="009F03B2">
            <w:pPr>
              <w:pStyle w:val="TableParagraph"/>
              <w:spacing w:before="129"/>
              <w:ind w:left="500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5.00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  <w:tc>
          <w:tcPr>
            <w:tcW w:w="1558" w:type="dxa"/>
          </w:tcPr>
          <w:p w14:paraId="11B972D2" w14:textId="77777777" w:rsidR="007F1755" w:rsidRDefault="009F03B2">
            <w:pPr>
              <w:pStyle w:val="TableParagraph"/>
              <w:spacing w:before="129"/>
              <w:ind w:left="372"/>
              <w:rPr>
                <w:sz w:val="21"/>
              </w:rPr>
            </w:pPr>
            <w:r>
              <w:rPr>
                <w:sz w:val="21"/>
              </w:rPr>
              <w:t>0.01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</w:tr>
      <w:tr w:rsidR="007F1755" w14:paraId="69CC852B" w14:textId="77777777">
        <w:trPr>
          <w:trHeight w:val="254"/>
        </w:trPr>
        <w:tc>
          <w:tcPr>
            <w:tcW w:w="2432" w:type="dxa"/>
          </w:tcPr>
          <w:p w14:paraId="6C89F8C9" w14:textId="77777777" w:rsidR="007F1755" w:rsidRDefault="009F03B2">
            <w:pPr>
              <w:pStyle w:val="TableParagraph"/>
              <w:ind w:left="51"/>
              <w:rPr>
                <w:sz w:val="21"/>
              </w:rPr>
            </w:pPr>
            <w:r>
              <w:rPr>
                <w:sz w:val="21"/>
              </w:rPr>
              <w:t>Combined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Chlorine</w:t>
            </w:r>
          </w:p>
        </w:tc>
        <w:tc>
          <w:tcPr>
            <w:tcW w:w="2287" w:type="dxa"/>
          </w:tcPr>
          <w:p w14:paraId="041A168F" w14:textId="336F8B25" w:rsidR="007F1755" w:rsidRDefault="009F03B2">
            <w:pPr>
              <w:pStyle w:val="TableParagraph"/>
              <w:ind w:left="499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5.00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  <w:tc>
          <w:tcPr>
            <w:tcW w:w="1558" w:type="dxa"/>
          </w:tcPr>
          <w:p w14:paraId="77E00FD6" w14:textId="77777777" w:rsidR="007F1755" w:rsidRDefault="009F03B2">
            <w:pPr>
              <w:pStyle w:val="TableParagraph"/>
              <w:ind w:left="372"/>
              <w:rPr>
                <w:sz w:val="21"/>
              </w:rPr>
            </w:pPr>
            <w:r>
              <w:rPr>
                <w:sz w:val="21"/>
              </w:rPr>
              <w:t>0.01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</w:tr>
      <w:tr w:rsidR="007F1755" w14:paraId="2B855CC8" w14:textId="77777777">
        <w:trPr>
          <w:trHeight w:val="252"/>
        </w:trPr>
        <w:tc>
          <w:tcPr>
            <w:tcW w:w="2432" w:type="dxa"/>
          </w:tcPr>
          <w:p w14:paraId="661DA959" w14:textId="77777777" w:rsidR="007F1755" w:rsidRDefault="009F03B2">
            <w:pPr>
              <w:pStyle w:val="TableParagraph"/>
              <w:spacing w:line="227" w:lineRule="exact"/>
              <w:ind w:left="51"/>
              <w:rPr>
                <w:sz w:val="21"/>
              </w:rPr>
            </w:pPr>
            <w:r>
              <w:rPr>
                <w:sz w:val="21"/>
              </w:rPr>
              <w:t>Total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Chlorine</w:t>
            </w:r>
          </w:p>
        </w:tc>
        <w:tc>
          <w:tcPr>
            <w:tcW w:w="2287" w:type="dxa"/>
          </w:tcPr>
          <w:p w14:paraId="1AF6964C" w14:textId="1A8D6BA3" w:rsidR="007F1755" w:rsidRDefault="009F03B2">
            <w:pPr>
              <w:pStyle w:val="TableParagraph"/>
              <w:spacing w:line="227" w:lineRule="exact"/>
              <w:ind w:left="499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5.00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  <w:tc>
          <w:tcPr>
            <w:tcW w:w="1558" w:type="dxa"/>
          </w:tcPr>
          <w:p w14:paraId="00F0A8B8" w14:textId="77777777" w:rsidR="007F1755" w:rsidRDefault="009F03B2">
            <w:pPr>
              <w:pStyle w:val="TableParagraph"/>
              <w:spacing w:line="227" w:lineRule="exact"/>
              <w:ind w:left="372"/>
              <w:rPr>
                <w:sz w:val="21"/>
              </w:rPr>
            </w:pPr>
            <w:r>
              <w:rPr>
                <w:sz w:val="21"/>
              </w:rPr>
              <w:t>0.01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</w:tr>
      <w:tr w:rsidR="007F1755" w14:paraId="0C65AA25" w14:textId="77777777">
        <w:trPr>
          <w:trHeight w:val="252"/>
        </w:trPr>
        <w:tc>
          <w:tcPr>
            <w:tcW w:w="2432" w:type="dxa"/>
          </w:tcPr>
          <w:p w14:paraId="36453881" w14:textId="77777777" w:rsidR="007F1755" w:rsidRDefault="009F03B2">
            <w:pPr>
              <w:pStyle w:val="TableParagraph"/>
              <w:spacing w:before="2"/>
              <w:ind w:left="51"/>
              <w:rPr>
                <w:sz w:val="21"/>
              </w:rPr>
            </w:pPr>
            <w:r>
              <w:rPr>
                <w:spacing w:val="-2"/>
                <w:sz w:val="21"/>
              </w:rPr>
              <w:t>Turbidity</w:t>
            </w:r>
          </w:p>
        </w:tc>
        <w:tc>
          <w:tcPr>
            <w:tcW w:w="2287" w:type="dxa"/>
          </w:tcPr>
          <w:p w14:paraId="189575A9" w14:textId="10E7956A" w:rsidR="007F1755" w:rsidRDefault="009F03B2">
            <w:pPr>
              <w:pStyle w:val="TableParagraph"/>
              <w:spacing w:before="2"/>
              <w:ind w:left="499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40.00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NTU</w:t>
            </w:r>
          </w:p>
        </w:tc>
        <w:tc>
          <w:tcPr>
            <w:tcW w:w="1558" w:type="dxa"/>
          </w:tcPr>
          <w:p w14:paraId="38CF8673" w14:textId="77777777" w:rsidR="007F1755" w:rsidRDefault="009F03B2">
            <w:pPr>
              <w:pStyle w:val="TableParagraph"/>
              <w:spacing w:before="2"/>
              <w:ind w:left="372"/>
              <w:rPr>
                <w:sz w:val="21"/>
              </w:rPr>
            </w:pPr>
            <w:r>
              <w:rPr>
                <w:sz w:val="21"/>
              </w:rPr>
              <w:t>0.01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NTU</w:t>
            </w:r>
          </w:p>
        </w:tc>
      </w:tr>
      <w:tr w:rsidR="007F1755" w14:paraId="763F8B3A" w14:textId="77777777">
        <w:trPr>
          <w:trHeight w:val="254"/>
        </w:trPr>
        <w:tc>
          <w:tcPr>
            <w:tcW w:w="2432" w:type="dxa"/>
          </w:tcPr>
          <w:p w14:paraId="333D020B" w14:textId="77777777" w:rsidR="007F1755" w:rsidRDefault="009F03B2">
            <w:pPr>
              <w:pStyle w:val="TableParagraph"/>
              <w:ind w:left="51"/>
              <w:rPr>
                <w:sz w:val="21"/>
              </w:rPr>
            </w:pPr>
            <w:r>
              <w:rPr>
                <w:spacing w:val="-5"/>
                <w:sz w:val="21"/>
              </w:rPr>
              <w:t>pH</w:t>
            </w:r>
          </w:p>
        </w:tc>
        <w:tc>
          <w:tcPr>
            <w:tcW w:w="2287" w:type="dxa"/>
          </w:tcPr>
          <w:p w14:paraId="4684271A" w14:textId="1EA6FAC7" w:rsidR="007F1755" w:rsidRDefault="009F03B2">
            <w:pPr>
              <w:pStyle w:val="TableParagraph"/>
              <w:ind w:left="499"/>
              <w:rPr>
                <w:sz w:val="21"/>
              </w:rPr>
            </w:pPr>
            <w:r>
              <w:rPr>
                <w:sz w:val="21"/>
              </w:rPr>
              <w:t>2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12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pH</w:t>
            </w:r>
          </w:p>
        </w:tc>
        <w:tc>
          <w:tcPr>
            <w:tcW w:w="1558" w:type="dxa"/>
          </w:tcPr>
          <w:p w14:paraId="56DCF8BF" w14:textId="77777777" w:rsidR="007F1755" w:rsidRDefault="009F03B2">
            <w:pPr>
              <w:pStyle w:val="TableParagraph"/>
              <w:ind w:left="371"/>
              <w:rPr>
                <w:sz w:val="21"/>
              </w:rPr>
            </w:pPr>
            <w:r>
              <w:rPr>
                <w:sz w:val="21"/>
              </w:rPr>
              <w:t>0.01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pH</w:t>
            </w:r>
          </w:p>
        </w:tc>
      </w:tr>
      <w:tr w:rsidR="007F1755" w14:paraId="3C349B2F" w14:textId="77777777">
        <w:trPr>
          <w:trHeight w:val="254"/>
        </w:trPr>
        <w:tc>
          <w:tcPr>
            <w:tcW w:w="2432" w:type="dxa"/>
          </w:tcPr>
          <w:p w14:paraId="7ECD3A16" w14:textId="77777777" w:rsidR="007F1755" w:rsidRDefault="009F03B2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Conductivity</w:t>
            </w:r>
          </w:p>
        </w:tc>
        <w:tc>
          <w:tcPr>
            <w:tcW w:w="2287" w:type="dxa"/>
          </w:tcPr>
          <w:p w14:paraId="223A4E50" w14:textId="1BD43D71" w:rsidR="007F1755" w:rsidRDefault="009F03B2">
            <w:pPr>
              <w:pStyle w:val="TableParagraph"/>
              <w:ind w:left="498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2000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µS</w:t>
            </w:r>
          </w:p>
        </w:tc>
        <w:tc>
          <w:tcPr>
            <w:tcW w:w="1558" w:type="dxa"/>
          </w:tcPr>
          <w:p w14:paraId="31DB1154" w14:textId="77777777" w:rsidR="007F1755" w:rsidRDefault="009F03B2">
            <w:pPr>
              <w:pStyle w:val="TableParagraph"/>
              <w:ind w:left="371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>µS</w:t>
            </w:r>
          </w:p>
        </w:tc>
      </w:tr>
      <w:tr w:rsidR="007F1755" w14:paraId="133FFD4B" w14:textId="77777777">
        <w:trPr>
          <w:trHeight w:val="252"/>
        </w:trPr>
        <w:tc>
          <w:tcPr>
            <w:tcW w:w="2432" w:type="dxa"/>
          </w:tcPr>
          <w:p w14:paraId="4932217B" w14:textId="77777777" w:rsidR="007F1755" w:rsidRDefault="009F03B2">
            <w:pPr>
              <w:pStyle w:val="TableParagraph"/>
              <w:spacing w:line="227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ORP</w:t>
            </w:r>
          </w:p>
        </w:tc>
        <w:tc>
          <w:tcPr>
            <w:tcW w:w="2287" w:type="dxa"/>
          </w:tcPr>
          <w:p w14:paraId="233B497F" w14:textId="46770768" w:rsidR="007F1755" w:rsidRDefault="009F03B2">
            <w:pPr>
              <w:pStyle w:val="TableParagraph"/>
              <w:spacing w:line="227" w:lineRule="exact"/>
              <w:ind w:left="498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1000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mV</w:t>
            </w:r>
          </w:p>
        </w:tc>
        <w:tc>
          <w:tcPr>
            <w:tcW w:w="1558" w:type="dxa"/>
          </w:tcPr>
          <w:p w14:paraId="347F5080" w14:textId="77777777" w:rsidR="007F1755" w:rsidRDefault="009F03B2">
            <w:pPr>
              <w:pStyle w:val="TableParagraph"/>
              <w:spacing w:line="227" w:lineRule="exact"/>
              <w:ind w:left="371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>mV</w:t>
            </w:r>
          </w:p>
        </w:tc>
      </w:tr>
      <w:tr w:rsidR="007F1755" w14:paraId="27037A85" w14:textId="77777777">
        <w:trPr>
          <w:trHeight w:val="252"/>
        </w:trPr>
        <w:tc>
          <w:tcPr>
            <w:tcW w:w="2432" w:type="dxa"/>
          </w:tcPr>
          <w:p w14:paraId="18E4E1F7" w14:textId="77777777" w:rsidR="007F1755" w:rsidRDefault="009F03B2">
            <w:pPr>
              <w:pStyle w:val="TableParagraph"/>
              <w:spacing w:before="2"/>
              <w:rPr>
                <w:sz w:val="21"/>
              </w:rPr>
            </w:pPr>
            <w:r>
              <w:rPr>
                <w:sz w:val="21"/>
              </w:rPr>
              <w:t>Dissolved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Oxygen</w:t>
            </w:r>
          </w:p>
        </w:tc>
        <w:tc>
          <w:tcPr>
            <w:tcW w:w="2287" w:type="dxa"/>
          </w:tcPr>
          <w:p w14:paraId="1FBD91A8" w14:textId="1A0202B5" w:rsidR="007F1755" w:rsidRDefault="009F03B2">
            <w:pPr>
              <w:pStyle w:val="TableParagraph"/>
              <w:spacing w:before="2"/>
              <w:ind w:left="498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20.00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  <w:tc>
          <w:tcPr>
            <w:tcW w:w="1558" w:type="dxa"/>
          </w:tcPr>
          <w:p w14:paraId="4689941A" w14:textId="77777777" w:rsidR="007F1755" w:rsidRDefault="009F03B2">
            <w:pPr>
              <w:pStyle w:val="TableParagraph"/>
              <w:spacing w:before="2"/>
              <w:ind w:left="371"/>
              <w:rPr>
                <w:sz w:val="21"/>
              </w:rPr>
            </w:pPr>
            <w:r>
              <w:rPr>
                <w:sz w:val="21"/>
              </w:rPr>
              <w:t>0.01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</w:tr>
      <w:tr w:rsidR="007F1755" w14:paraId="42226E20" w14:textId="77777777">
        <w:trPr>
          <w:trHeight w:val="254"/>
        </w:trPr>
        <w:tc>
          <w:tcPr>
            <w:tcW w:w="2432" w:type="dxa"/>
          </w:tcPr>
          <w:p w14:paraId="4B800852" w14:textId="77777777" w:rsidR="007F1755" w:rsidRDefault="009F03B2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Fluoride</w:t>
            </w:r>
          </w:p>
        </w:tc>
        <w:tc>
          <w:tcPr>
            <w:tcW w:w="2287" w:type="dxa"/>
          </w:tcPr>
          <w:p w14:paraId="09CC20FC" w14:textId="02967B11" w:rsidR="007F1755" w:rsidRDefault="009F03B2">
            <w:pPr>
              <w:pStyle w:val="TableParagraph"/>
              <w:ind w:left="498"/>
              <w:rPr>
                <w:sz w:val="21"/>
              </w:rPr>
            </w:pPr>
            <w:r>
              <w:rPr>
                <w:sz w:val="21"/>
              </w:rPr>
              <w:t>0.1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10.00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  <w:tc>
          <w:tcPr>
            <w:tcW w:w="1558" w:type="dxa"/>
          </w:tcPr>
          <w:p w14:paraId="771A2C4D" w14:textId="77777777" w:rsidR="007F1755" w:rsidRDefault="009F03B2">
            <w:pPr>
              <w:pStyle w:val="TableParagraph"/>
              <w:ind w:left="371"/>
              <w:rPr>
                <w:sz w:val="21"/>
              </w:rPr>
            </w:pPr>
            <w:r>
              <w:rPr>
                <w:sz w:val="21"/>
              </w:rPr>
              <w:t>0.01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</w:tr>
      <w:tr w:rsidR="007F1755" w14:paraId="4D8A8778" w14:textId="77777777">
        <w:trPr>
          <w:trHeight w:val="252"/>
        </w:trPr>
        <w:tc>
          <w:tcPr>
            <w:tcW w:w="2432" w:type="dxa"/>
          </w:tcPr>
          <w:p w14:paraId="3DE787AF" w14:textId="77777777" w:rsidR="007F1755" w:rsidRDefault="009F03B2">
            <w:pPr>
              <w:pStyle w:val="TableParagraph"/>
              <w:spacing w:line="227" w:lineRule="exact"/>
              <w:rPr>
                <w:sz w:val="21"/>
              </w:rPr>
            </w:pPr>
            <w:r>
              <w:rPr>
                <w:sz w:val="21"/>
              </w:rPr>
              <w:t>Dissolved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Ozone</w:t>
            </w:r>
          </w:p>
        </w:tc>
        <w:tc>
          <w:tcPr>
            <w:tcW w:w="2287" w:type="dxa"/>
          </w:tcPr>
          <w:p w14:paraId="764D180B" w14:textId="476436D8" w:rsidR="007F1755" w:rsidRDefault="009F03B2">
            <w:pPr>
              <w:pStyle w:val="TableParagraph"/>
              <w:spacing w:line="227" w:lineRule="exact"/>
              <w:ind w:left="498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5.00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  <w:tc>
          <w:tcPr>
            <w:tcW w:w="1558" w:type="dxa"/>
          </w:tcPr>
          <w:p w14:paraId="06A0452D" w14:textId="77777777" w:rsidR="007F1755" w:rsidRDefault="009F03B2">
            <w:pPr>
              <w:pStyle w:val="TableParagraph"/>
              <w:spacing w:line="227" w:lineRule="exact"/>
              <w:ind w:left="371"/>
              <w:rPr>
                <w:sz w:val="21"/>
              </w:rPr>
            </w:pPr>
            <w:r>
              <w:rPr>
                <w:sz w:val="21"/>
              </w:rPr>
              <w:t>0.01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</w:tr>
      <w:tr w:rsidR="007F1755" w14:paraId="4FE02AD6" w14:textId="77777777">
        <w:trPr>
          <w:trHeight w:val="252"/>
        </w:trPr>
        <w:tc>
          <w:tcPr>
            <w:tcW w:w="2432" w:type="dxa"/>
          </w:tcPr>
          <w:p w14:paraId="567BE24E" w14:textId="77777777" w:rsidR="007F1755" w:rsidRDefault="009F03B2">
            <w:pPr>
              <w:pStyle w:val="TableParagraph"/>
              <w:spacing w:before="2"/>
              <w:rPr>
                <w:sz w:val="21"/>
              </w:rPr>
            </w:pPr>
            <w:r>
              <w:rPr>
                <w:sz w:val="21"/>
              </w:rPr>
              <w:t>Chlorine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Dioxide</w:t>
            </w:r>
          </w:p>
        </w:tc>
        <w:tc>
          <w:tcPr>
            <w:tcW w:w="2287" w:type="dxa"/>
          </w:tcPr>
          <w:p w14:paraId="69A5B0C3" w14:textId="2ED632E9" w:rsidR="007F1755" w:rsidRDefault="009F03B2">
            <w:pPr>
              <w:pStyle w:val="TableParagraph"/>
              <w:spacing w:before="2"/>
              <w:ind w:left="498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5.00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  <w:tc>
          <w:tcPr>
            <w:tcW w:w="1558" w:type="dxa"/>
          </w:tcPr>
          <w:p w14:paraId="147B0E4C" w14:textId="77777777" w:rsidR="007F1755" w:rsidRDefault="009F03B2">
            <w:pPr>
              <w:pStyle w:val="TableParagraph"/>
              <w:spacing w:before="2"/>
              <w:ind w:left="371"/>
              <w:rPr>
                <w:sz w:val="21"/>
              </w:rPr>
            </w:pPr>
            <w:r>
              <w:rPr>
                <w:sz w:val="21"/>
              </w:rPr>
              <w:t>0.01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</w:tr>
      <w:tr w:rsidR="007F1755" w14:paraId="7F63BA96" w14:textId="77777777">
        <w:trPr>
          <w:trHeight w:val="254"/>
        </w:trPr>
        <w:tc>
          <w:tcPr>
            <w:tcW w:w="2432" w:type="dxa"/>
          </w:tcPr>
          <w:p w14:paraId="65D83A8B" w14:textId="77777777" w:rsidR="007F1755" w:rsidRDefault="009F03B2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Peracetic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Acid</w:t>
            </w:r>
          </w:p>
        </w:tc>
        <w:tc>
          <w:tcPr>
            <w:tcW w:w="2287" w:type="dxa"/>
          </w:tcPr>
          <w:p w14:paraId="334AC86E" w14:textId="60174015" w:rsidR="007F1755" w:rsidRDefault="009F03B2">
            <w:pPr>
              <w:pStyle w:val="TableParagraph"/>
              <w:ind w:left="498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200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  <w:tc>
          <w:tcPr>
            <w:tcW w:w="1558" w:type="dxa"/>
          </w:tcPr>
          <w:p w14:paraId="56F7E6F2" w14:textId="77777777" w:rsidR="007F1755" w:rsidRDefault="009F03B2">
            <w:pPr>
              <w:pStyle w:val="TableParagraph"/>
              <w:ind w:left="371"/>
              <w:rPr>
                <w:sz w:val="21"/>
              </w:rPr>
            </w:pPr>
            <w:r>
              <w:rPr>
                <w:sz w:val="21"/>
              </w:rPr>
              <w:t>0.10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</w:tr>
      <w:tr w:rsidR="007F1755" w14:paraId="4BD4C153" w14:textId="77777777">
        <w:trPr>
          <w:trHeight w:val="252"/>
        </w:trPr>
        <w:tc>
          <w:tcPr>
            <w:tcW w:w="2432" w:type="dxa"/>
          </w:tcPr>
          <w:p w14:paraId="2FFA032E" w14:textId="77777777" w:rsidR="007F1755" w:rsidRDefault="009F03B2">
            <w:pPr>
              <w:pStyle w:val="TableParagraph"/>
              <w:spacing w:line="227" w:lineRule="exact"/>
              <w:rPr>
                <w:sz w:val="21"/>
              </w:rPr>
            </w:pPr>
            <w:r>
              <w:rPr>
                <w:sz w:val="21"/>
              </w:rPr>
              <w:t>Hydrogen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Peroxide</w:t>
            </w:r>
          </w:p>
        </w:tc>
        <w:tc>
          <w:tcPr>
            <w:tcW w:w="2287" w:type="dxa"/>
          </w:tcPr>
          <w:p w14:paraId="2558CAC3" w14:textId="7E80B58B" w:rsidR="007F1755" w:rsidRDefault="009F03B2">
            <w:pPr>
              <w:pStyle w:val="TableParagraph"/>
              <w:spacing w:line="227" w:lineRule="exact"/>
              <w:ind w:left="498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20.00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  <w:tc>
          <w:tcPr>
            <w:tcW w:w="1558" w:type="dxa"/>
          </w:tcPr>
          <w:p w14:paraId="5A676684" w14:textId="77777777" w:rsidR="007F1755" w:rsidRDefault="009F03B2">
            <w:pPr>
              <w:pStyle w:val="TableParagraph"/>
              <w:spacing w:line="227" w:lineRule="exact"/>
              <w:ind w:left="371"/>
              <w:rPr>
                <w:sz w:val="21"/>
              </w:rPr>
            </w:pPr>
            <w:r>
              <w:rPr>
                <w:sz w:val="21"/>
              </w:rPr>
              <w:t>0.01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ppm</w:t>
            </w:r>
          </w:p>
        </w:tc>
      </w:tr>
      <w:tr w:rsidR="007F1755" w14:paraId="11975CC7" w14:textId="77777777">
        <w:trPr>
          <w:trHeight w:val="252"/>
        </w:trPr>
        <w:tc>
          <w:tcPr>
            <w:tcW w:w="2432" w:type="dxa"/>
          </w:tcPr>
          <w:p w14:paraId="3C097228" w14:textId="77777777" w:rsidR="007F1755" w:rsidRDefault="009F03B2">
            <w:pPr>
              <w:pStyle w:val="TableParagraph"/>
              <w:spacing w:before="2"/>
              <w:rPr>
                <w:sz w:val="21"/>
              </w:rPr>
            </w:pPr>
            <w:r>
              <w:rPr>
                <w:spacing w:val="-2"/>
                <w:sz w:val="21"/>
              </w:rPr>
              <w:t>Pressure</w:t>
            </w:r>
          </w:p>
        </w:tc>
        <w:tc>
          <w:tcPr>
            <w:tcW w:w="2287" w:type="dxa"/>
          </w:tcPr>
          <w:p w14:paraId="516D3CAD" w14:textId="0E6CD19F" w:rsidR="007F1755" w:rsidRDefault="009F03B2">
            <w:pPr>
              <w:pStyle w:val="TableParagraph"/>
              <w:spacing w:before="2"/>
              <w:ind w:left="498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300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PSIG</w:t>
            </w:r>
          </w:p>
        </w:tc>
        <w:tc>
          <w:tcPr>
            <w:tcW w:w="1558" w:type="dxa"/>
          </w:tcPr>
          <w:p w14:paraId="66BD9203" w14:textId="77777777" w:rsidR="007F1755" w:rsidRDefault="009F03B2">
            <w:pPr>
              <w:pStyle w:val="TableParagraph"/>
              <w:spacing w:before="2"/>
              <w:ind w:left="371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PSIG</w:t>
            </w:r>
          </w:p>
        </w:tc>
      </w:tr>
      <w:tr w:rsidR="007F1755" w14:paraId="0AA087BC" w14:textId="77777777">
        <w:trPr>
          <w:trHeight w:val="247"/>
        </w:trPr>
        <w:tc>
          <w:tcPr>
            <w:tcW w:w="2432" w:type="dxa"/>
          </w:tcPr>
          <w:p w14:paraId="76CEF00B" w14:textId="77777777" w:rsidR="007F1755" w:rsidRDefault="009F03B2">
            <w:pPr>
              <w:pStyle w:val="TableParagraph"/>
              <w:spacing w:line="223" w:lineRule="exact"/>
              <w:rPr>
                <w:sz w:val="21"/>
              </w:rPr>
            </w:pPr>
            <w:r>
              <w:rPr>
                <w:sz w:val="21"/>
              </w:rPr>
              <w:t>4E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Conductivity</w:t>
            </w:r>
          </w:p>
        </w:tc>
        <w:tc>
          <w:tcPr>
            <w:tcW w:w="2287" w:type="dxa"/>
          </w:tcPr>
          <w:p w14:paraId="7BDBC736" w14:textId="2AF7E4D9" w:rsidR="007F1755" w:rsidRDefault="009F03B2">
            <w:pPr>
              <w:pStyle w:val="TableParagraph"/>
              <w:spacing w:line="223" w:lineRule="exact"/>
              <w:ind w:left="497"/>
              <w:rPr>
                <w:sz w:val="21"/>
              </w:rPr>
            </w:pPr>
            <w:r>
              <w:rPr>
                <w:sz w:val="21"/>
              </w:rPr>
              <w:t>0</w:t>
            </w:r>
            <w:r w:rsidR="005B4B58">
              <w:rPr>
                <w:sz w:val="21"/>
              </w:rPr>
              <w:t>…</w:t>
            </w:r>
            <w:r>
              <w:rPr>
                <w:sz w:val="21"/>
              </w:rPr>
              <w:t>2000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mS</w:t>
            </w:r>
          </w:p>
        </w:tc>
        <w:tc>
          <w:tcPr>
            <w:tcW w:w="1558" w:type="dxa"/>
          </w:tcPr>
          <w:p w14:paraId="39764E24" w14:textId="77777777" w:rsidR="007F1755" w:rsidRDefault="009F03B2">
            <w:pPr>
              <w:pStyle w:val="TableParagraph"/>
              <w:spacing w:line="223" w:lineRule="exact"/>
              <w:ind w:left="370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>µS</w:t>
            </w:r>
          </w:p>
        </w:tc>
      </w:tr>
    </w:tbl>
    <w:p w14:paraId="4B83E3CE" w14:textId="77777777" w:rsidR="007F1755" w:rsidRDefault="007F1755">
      <w:pPr>
        <w:pStyle w:val="BodyText"/>
      </w:pPr>
    </w:p>
    <w:p w14:paraId="1DC72BA2" w14:textId="77777777" w:rsidR="007F1755" w:rsidRDefault="007F1755">
      <w:pPr>
        <w:pStyle w:val="BodyText"/>
        <w:spacing w:before="37"/>
      </w:pPr>
    </w:p>
    <w:p w14:paraId="7CE19880" w14:textId="77777777" w:rsidR="007F1755" w:rsidRDefault="009F03B2">
      <w:pPr>
        <w:pStyle w:val="BodyText"/>
        <w:spacing w:line="252" w:lineRule="auto"/>
        <w:ind w:left="143" w:firstLine="719"/>
      </w:pPr>
      <w:proofErr w:type="spellStart"/>
      <w:r>
        <w:t>MetriNet</w:t>
      </w:r>
      <w:proofErr w:type="spellEnd"/>
      <w:r>
        <w:rPr>
          <w:spacing w:val="31"/>
        </w:rPr>
        <w:t xml:space="preserve"> </w:t>
      </w:r>
      <w:r>
        <w:t>systems</w:t>
      </w:r>
      <w:r>
        <w:rPr>
          <w:spacing w:val="32"/>
        </w:rPr>
        <w:t xml:space="preserve"> </w:t>
      </w:r>
      <w:r>
        <w:t>supplied</w:t>
      </w:r>
      <w:r>
        <w:rPr>
          <w:spacing w:val="34"/>
        </w:rPr>
        <w:t xml:space="preserve"> </w:t>
      </w:r>
      <w:r>
        <w:t>shall</w:t>
      </w:r>
      <w:r>
        <w:rPr>
          <w:spacing w:val="31"/>
        </w:rPr>
        <w:t xml:space="preserve"> </w:t>
      </w:r>
      <w:r>
        <w:t>contain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following</w:t>
      </w:r>
      <w:r>
        <w:rPr>
          <w:spacing w:val="32"/>
        </w:rPr>
        <w:t xml:space="preserve"> </w:t>
      </w:r>
      <w:r>
        <w:t>functions</w:t>
      </w:r>
      <w:r>
        <w:rPr>
          <w:spacing w:val="32"/>
        </w:rPr>
        <w:t xml:space="preserve"> </w:t>
      </w:r>
      <w:r>
        <w:t>required</w:t>
      </w:r>
      <w:r>
        <w:rPr>
          <w:spacing w:val="34"/>
        </w:rPr>
        <w:t xml:space="preserve"> </w:t>
      </w:r>
      <w:r>
        <w:t>for</w:t>
      </w:r>
      <w:r>
        <w:rPr>
          <w:spacing w:val="32"/>
        </w:rPr>
        <w:t xml:space="preserve"> </w:t>
      </w:r>
      <w:r>
        <w:t>measuring</w:t>
      </w:r>
      <w:r>
        <w:rPr>
          <w:spacing w:val="32"/>
        </w:rPr>
        <w:t xml:space="preserve"> </w:t>
      </w:r>
      <w:r>
        <w:t>and logging data.</w:t>
      </w:r>
    </w:p>
    <w:p w14:paraId="75A45E9B" w14:textId="77777777" w:rsidR="007F1755" w:rsidRDefault="007F1755">
      <w:pPr>
        <w:pStyle w:val="BodyText"/>
        <w:spacing w:before="10"/>
      </w:pPr>
    </w:p>
    <w:p w14:paraId="3DCE671B" w14:textId="77777777" w:rsidR="007F1755" w:rsidRDefault="009F03B2">
      <w:pPr>
        <w:pStyle w:val="ListParagraph"/>
        <w:numPr>
          <w:ilvl w:val="0"/>
          <w:numId w:val="1"/>
        </w:numPr>
        <w:tabs>
          <w:tab w:val="left" w:pos="862"/>
        </w:tabs>
        <w:ind w:left="862" w:hanging="359"/>
        <w:rPr>
          <w:sz w:val="21"/>
        </w:rPr>
      </w:pPr>
      <w:r>
        <w:rPr>
          <w:sz w:val="21"/>
        </w:rPr>
        <w:t>Display</w:t>
      </w:r>
      <w:r>
        <w:rPr>
          <w:spacing w:val="23"/>
          <w:sz w:val="21"/>
        </w:rPr>
        <w:t xml:space="preserve"> </w:t>
      </w:r>
      <w:r>
        <w:rPr>
          <w:sz w:val="21"/>
        </w:rPr>
        <w:t>measurements</w:t>
      </w:r>
      <w:r>
        <w:rPr>
          <w:spacing w:val="21"/>
          <w:sz w:val="21"/>
        </w:rPr>
        <w:t xml:space="preserve"> </w:t>
      </w:r>
      <w:r>
        <w:rPr>
          <w:sz w:val="21"/>
        </w:rPr>
        <w:t>from</w:t>
      </w:r>
      <w:r>
        <w:rPr>
          <w:spacing w:val="25"/>
          <w:sz w:val="21"/>
        </w:rPr>
        <w:t xml:space="preserve"> </w:t>
      </w:r>
      <w:r>
        <w:rPr>
          <w:sz w:val="21"/>
        </w:rPr>
        <w:t>up</w:t>
      </w:r>
      <w:r>
        <w:rPr>
          <w:spacing w:val="21"/>
          <w:sz w:val="21"/>
        </w:rPr>
        <w:t xml:space="preserve"> </w:t>
      </w:r>
      <w:r>
        <w:rPr>
          <w:sz w:val="21"/>
        </w:rPr>
        <w:t>to</w:t>
      </w:r>
      <w:r>
        <w:rPr>
          <w:spacing w:val="22"/>
          <w:sz w:val="21"/>
        </w:rPr>
        <w:t xml:space="preserve"> </w:t>
      </w:r>
      <w:r>
        <w:rPr>
          <w:sz w:val="21"/>
        </w:rPr>
        <w:t>8</w:t>
      </w:r>
      <w:r>
        <w:rPr>
          <w:spacing w:val="22"/>
          <w:sz w:val="21"/>
        </w:rPr>
        <w:t xml:space="preserve"> </w:t>
      </w:r>
      <w:r>
        <w:rPr>
          <w:sz w:val="21"/>
        </w:rPr>
        <w:t>M-Node</w:t>
      </w:r>
      <w:r>
        <w:rPr>
          <w:spacing w:val="23"/>
          <w:sz w:val="21"/>
        </w:rPr>
        <w:t xml:space="preserve"> </w:t>
      </w:r>
      <w:r>
        <w:rPr>
          <w:sz w:val="21"/>
        </w:rPr>
        <w:t>sensor</w:t>
      </w:r>
      <w:r>
        <w:rPr>
          <w:spacing w:val="22"/>
          <w:sz w:val="21"/>
        </w:rPr>
        <w:t xml:space="preserve"> </w:t>
      </w:r>
      <w:r>
        <w:rPr>
          <w:spacing w:val="-2"/>
          <w:sz w:val="21"/>
        </w:rPr>
        <w:t>inputs.</w:t>
      </w:r>
    </w:p>
    <w:p w14:paraId="325647F5" w14:textId="77777777" w:rsidR="007F1755" w:rsidRDefault="007F1755">
      <w:pPr>
        <w:pStyle w:val="BodyText"/>
        <w:spacing w:before="25"/>
      </w:pPr>
    </w:p>
    <w:p w14:paraId="331350FB" w14:textId="1C609685" w:rsidR="007F1755" w:rsidRDefault="009F03B2">
      <w:pPr>
        <w:pStyle w:val="ListParagraph"/>
        <w:numPr>
          <w:ilvl w:val="0"/>
          <w:numId w:val="1"/>
        </w:numPr>
        <w:tabs>
          <w:tab w:val="left" w:pos="864"/>
          <w:tab w:val="left" w:pos="866"/>
        </w:tabs>
        <w:spacing w:line="252" w:lineRule="auto"/>
        <w:ind w:left="866" w:right="598"/>
        <w:rPr>
          <w:sz w:val="21"/>
        </w:rPr>
      </w:pPr>
      <w:r>
        <w:rPr>
          <w:sz w:val="21"/>
        </w:rPr>
        <w:t>Store</w:t>
      </w:r>
      <w:r>
        <w:rPr>
          <w:spacing w:val="24"/>
          <w:sz w:val="21"/>
        </w:rPr>
        <w:t xml:space="preserve"> </w:t>
      </w:r>
      <w:r>
        <w:rPr>
          <w:sz w:val="21"/>
        </w:rPr>
        <w:t>data</w:t>
      </w:r>
      <w:r>
        <w:rPr>
          <w:spacing w:val="24"/>
          <w:sz w:val="21"/>
        </w:rPr>
        <w:t xml:space="preserve"> </w:t>
      </w:r>
      <w:r>
        <w:rPr>
          <w:sz w:val="21"/>
        </w:rPr>
        <w:t>for</w:t>
      </w:r>
      <w:r>
        <w:rPr>
          <w:spacing w:val="24"/>
          <w:sz w:val="21"/>
        </w:rPr>
        <w:t xml:space="preserve"> </w:t>
      </w:r>
      <w:r>
        <w:rPr>
          <w:sz w:val="21"/>
        </w:rPr>
        <w:t>each</w:t>
      </w:r>
      <w:r>
        <w:rPr>
          <w:spacing w:val="26"/>
          <w:sz w:val="21"/>
        </w:rPr>
        <w:t xml:space="preserve"> </w:t>
      </w:r>
      <w:r>
        <w:rPr>
          <w:sz w:val="21"/>
        </w:rPr>
        <w:t>node</w:t>
      </w:r>
      <w:r>
        <w:rPr>
          <w:spacing w:val="24"/>
          <w:sz w:val="21"/>
        </w:rPr>
        <w:t xml:space="preserve"> </w:t>
      </w:r>
      <w:r>
        <w:rPr>
          <w:sz w:val="21"/>
        </w:rPr>
        <w:t>at</w:t>
      </w:r>
      <w:r>
        <w:rPr>
          <w:spacing w:val="23"/>
          <w:sz w:val="21"/>
        </w:rPr>
        <w:t xml:space="preserve"> </w:t>
      </w:r>
      <w:r>
        <w:rPr>
          <w:sz w:val="21"/>
        </w:rPr>
        <w:t>user</w:t>
      </w:r>
      <w:r>
        <w:rPr>
          <w:spacing w:val="24"/>
          <w:sz w:val="21"/>
        </w:rPr>
        <w:t xml:space="preserve"> </w:t>
      </w:r>
      <w:r>
        <w:rPr>
          <w:sz w:val="21"/>
        </w:rPr>
        <w:t>defined</w:t>
      </w:r>
      <w:r>
        <w:rPr>
          <w:spacing w:val="24"/>
          <w:sz w:val="21"/>
        </w:rPr>
        <w:t xml:space="preserve"> </w:t>
      </w:r>
      <w:r>
        <w:rPr>
          <w:sz w:val="21"/>
        </w:rPr>
        <w:t>intervals</w:t>
      </w:r>
      <w:r>
        <w:rPr>
          <w:spacing w:val="24"/>
          <w:sz w:val="21"/>
        </w:rPr>
        <w:t xml:space="preserve"> </w:t>
      </w:r>
      <w:r>
        <w:rPr>
          <w:sz w:val="21"/>
        </w:rPr>
        <w:t>from</w:t>
      </w:r>
      <w:r>
        <w:rPr>
          <w:spacing w:val="27"/>
          <w:sz w:val="21"/>
        </w:rPr>
        <w:t xml:space="preserve"> </w:t>
      </w:r>
      <w:r>
        <w:rPr>
          <w:sz w:val="21"/>
        </w:rPr>
        <w:t>0.1</w:t>
      </w:r>
      <w:r w:rsidR="005B4B58">
        <w:rPr>
          <w:sz w:val="21"/>
        </w:rPr>
        <w:t>…</w:t>
      </w:r>
      <w:r w:rsidR="00493DBF">
        <w:rPr>
          <w:sz w:val="21"/>
        </w:rPr>
        <w:t>99</w:t>
      </w:r>
      <w:r>
        <w:rPr>
          <w:spacing w:val="24"/>
          <w:sz w:val="21"/>
        </w:rPr>
        <w:t xml:space="preserve"> </w:t>
      </w:r>
      <w:r>
        <w:rPr>
          <w:sz w:val="21"/>
        </w:rPr>
        <w:t>minutes</w:t>
      </w:r>
      <w:r>
        <w:rPr>
          <w:spacing w:val="24"/>
          <w:sz w:val="21"/>
        </w:rPr>
        <w:t xml:space="preserve"> </w:t>
      </w:r>
      <w:r>
        <w:rPr>
          <w:sz w:val="21"/>
        </w:rPr>
        <w:t>with</w:t>
      </w:r>
      <w:r>
        <w:rPr>
          <w:spacing w:val="24"/>
          <w:sz w:val="21"/>
        </w:rPr>
        <w:t xml:space="preserve"> </w:t>
      </w:r>
      <w:r>
        <w:rPr>
          <w:sz w:val="21"/>
        </w:rPr>
        <w:t>capacity</w:t>
      </w:r>
      <w:r>
        <w:rPr>
          <w:spacing w:val="24"/>
          <w:sz w:val="21"/>
        </w:rPr>
        <w:t xml:space="preserve"> </w:t>
      </w:r>
      <w:r>
        <w:rPr>
          <w:sz w:val="21"/>
        </w:rPr>
        <w:t>for 300K</w:t>
      </w:r>
      <w:r>
        <w:rPr>
          <w:spacing w:val="37"/>
          <w:sz w:val="21"/>
        </w:rPr>
        <w:t xml:space="preserve"> </w:t>
      </w:r>
      <w:r>
        <w:rPr>
          <w:sz w:val="21"/>
        </w:rPr>
        <w:t>values,</w:t>
      </w:r>
      <w:r>
        <w:rPr>
          <w:spacing w:val="34"/>
          <w:sz w:val="21"/>
        </w:rPr>
        <w:t xml:space="preserve"> </w:t>
      </w:r>
      <w:r>
        <w:rPr>
          <w:sz w:val="21"/>
        </w:rPr>
        <w:t>or</w:t>
      </w:r>
      <w:r>
        <w:rPr>
          <w:spacing w:val="36"/>
          <w:sz w:val="21"/>
        </w:rPr>
        <w:t xml:space="preserve"> </w:t>
      </w:r>
      <w:r>
        <w:rPr>
          <w:sz w:val="21"/>
        </w:rPr>
        <w:t>over</w:t>
      </w:r>
      <w:r>
        <w:rPr>
          <w:spacing w:val="36"/>
          <w:sz w:val="21"/>
        </w:rPr>
        <w:t xml:space="preserve"> </w:t>
      </w:r>
      <w:r>
        <w:rPr>
          <w:sz w:val="21"/>
        </w:rPr>
        <w:t>6</w:t>
      </w:r>
      <w:r>
        <w:rPr>
          <w:spacing w:val="36"/>
          <w:sz w:val="21"/>
        </w:rPr>
        <w:t xml:space="preserve"> </w:t>
      </w:r>
      <w:r>
        <w:rPr>
          <w:sz w:val="21"/>
        </w:rPr>
        <w:t>months</w:t>
      </w:r>
      <w:r>
        <w:rPr>
          <w:spacing w:val="36"/>
          <w:sz w:val="21"/>
        </w:rPr>
        <w:t xml:space="preserve"> </w:t>
      </w:r>
      <w:r>
        <w:rPr>
          <w:sz w:val="21"/>
        </w:rPr>
        <w:t>of</w:t>
      </w:r>
      <w:r>
        <w:rPr>
          <w:spacing w:val="34"/>
          <w:sz w:val="21"/>
        </w:rPr>
        <w:t xml:space="preserve"> </w:t>
      </w:r>
      <w:r>
        <w:rPr>
          <w:sz w:val="21"/>
        </w:rPr>
        <w:t>data</w:t>
      </w:r>
      <w:r>
        <w:rPr>
          <w:spacing w:val="36"/>
          <w:sz w:val="21"/>
        </w:rPr>
        <w:t xml:space="preserve"> </w:t>
      </w:r>
      <w:r>
        <w:rPr>
          <w:sz w:val="21"/>
        </w:rPr>
        <w:t>for</w:t>
      </w:r>
      <w:r>
        <w:rPr>
          <w:spacing w:val="36"/>
          <w:sz w:val="21"/>
        </w:rPr>
        <w:t xml:space="preserve"> </w:t>
      </w:r>
      <w:r>
        <w:rPr>
          <w:sz w:val="21"/>
        </w:rPr>
        <w:t>8</w:t>
      </w:r>
      <w:r>
        <w:rPr>
          <w:spacing w:val="36"/>
          <w:sz w:val="21"/>
        </w:rPr>
        <w:t xml:space="preserve"> </w:t>
      </w:r>
      <w:r>
        <w:rPr>
          <w:sz w:val="21"/>
        </w:rPr>
        <w:t>sensors</w:t>
      </w:r>
      <w:r>
        <w:rPr>
          <w:spacing w:val="36"/>
          <w:sz w:val="21"/>
        </w:rPr>
        <w:t xml:space="preserve"> </w:t>
      </w:r>
      <w:r>
        <w:rPr>
          <w:sz w:val="21"/>
        </w:rPr>
        <w:t>at</w:t>
      </w:r>
      <w:r>
        <w:rPr>
          <w:spacing w:val="34"/>
          <w:sz w:val="21"/>
        </w:rPr>
        <w:t xml:space="preserve"> </w:t>
      </w:r>
      <w:r>
        <w:rPr>
          <w:sz w:val="21"/>
        </w:rPr>
        <w:t>15-minute</w:t>
      </w:r>
      <w:r>
        <w:rPr>
          <w:spacing w:val="37"/>
          <w:sz w:val="21"/>
        </w:rPr>
        <w:t xml:space="preserve"> </w:t>
      </w:r>
      <w:r>
        <w:rPr>
          <w:sz w:val="21"/>
        </w:rPr>
        <w:t>intervals.</w:t>
      </w:r>
    </w:p>
    <w:p w14:paraId="071671E6" w14:textId="77777777" w:rsidR="007F1755" w:rsidRDefault="007F1755">
      <w:pPr>
        <w:pStyle w:val="BodyText"/>
        <w:spacing w:before="10"/>
      </w:pPr>
    </w:p>
    <w:p w14:paraId="031C2753" w14:textId="77777777" w:rsidR="007F1755" w:rsidRDefault="009F03B2">
      <w:pPr>
        <w:pStyle w:val="ListParagraph"/>
        <w:numPr>
          <w:ilvl w:val="0"/>
          <w:numId w:val="1"/>
        </w:numPr>
        <w:tabs>
          <w:tab w:val="left" w:pos="866"/>
        </w:tabs>
        <w:spacing w:line="252" w:lineRule="auto"/>
        <w:ind w:left="866" w:right="453" w:hanging="360"/>
        <w:rPr>
          <w:sz w:val="21"/>
        </w:rPr>
      </w:pPr>
      <w:r>
        <w:rPr>
          <w:sz w:val="21"/>
        </w:rPr>
        <w:t>Store</w:t>
      </w:r>
      <w:r>
        <w:rPr>
          <w:spacing w:val="21"/>
          <w:sz w:val="21"/>
        </w:rPr>
        <w:t xml:space="preserve"> </w:t>
      </w:r>
      <w:r>
        <w:rPr>
          <w:sz w:val="21"/>
        </w:rPr>
        <w:t>all</w:t>
      </w:r>
      <w:r>
        <w:rPr>
          <w:spacing w:val="18"/>
          <w:sz w:val="21"/>
        </w:rPr>
        <w:t xml:space="preserve"> </w:t>
      </w:r>
      <w:r>
        <w:rPr>
          <w:sz w:val="21"/>
        </w:rPr>
        <w:t>data</w:t>
      </w:r>
      <w:r>
        <w:rPr>
          <w:spacing w:val="21"/>
          <w:sz w:val="21"/>
        </w:rPr>
        <w:t xml:space="preserve"> </w:t>
      </w:r>
      <w:r>
        <w:rPr>
          <w:sz w:val="21"/>
        </w:rPr>
        <w:t>in</w:t>
      </w:r>
      <w:r>
        <w:rPr>
          <w:spacing w:val="21"/>
          <w:sz w:val="21"/>
        </w:rPr>
        <w:t xml:space="preserve"> </w:t>
      </w:r>
      <w:r>
        <w:rPr>
          <w:sz w:val="21"/>
        </w:rPr>
        <w:t>non-volatile</w:t>
      </w:r>
      <w:r>
        <w:rPr>
          <w:spacing w:val="21"/>
          <w:sz w:val="21"/>
        </w:rPr>
        <w:t xml:space="preserve"> </w:t>
      </w:r>
      <w:r>
        <w:rPr>
          <w:sz w:val="21"/>
        </w:rPr>
        <w:t>RAM</w:t>
      </w:r>
      <w:r>
        <w:rPr>
          <w:spacing w:val="22"/>
          <w:sz w:val="21"/>
        </w:rPr>
        <w:t xml:space="preserve"> </w:t>
      </w:r>
      <w:r>
        <w:rPr>
          <w:sz w:val="21"/>
        </w:rPr>
        <w:t>with</w:t>
      </w:r>
      <w:r>
        <w:rPr>
          <w:spacing w:val="21"/>
          <w:sz w:val="21"/>
        </w:rPr>
        <w:t xml:space="preserve"> </w:t>
      </w:r>
      <w:r>
        <w:rPr>
          <w:sz w:val="21"/>
        </w:rPr>
        <w:t>the</w:t>
      </w:r>
      <w:r>
        <w:rPr>
          <w:spacing w:val="21"/>
          <w:sz w:val="21"/>
        </w:rPr>
        <w:t xml:space="preserve"> </w:t>
      </w:r>
      <w:r>
        <w:rPr>
          <w:sz w:val="21"/>
        </w:rPr>
        <w:t>ability</w:t>
      </w:r>
      <w:r>
        <w:rPr>
          <w:spacing w:val="19"/>
          <w:sz w:val="21"/>
        </w:rPr>
        <w:t xml:space="preserve"> </w:t>
      </w:r>
      <w:r>
        <w:rPr>
          <w:sz w:val="21"/>
        </w:rPr>
        <w:t>to</w:t>
      </w:r>
      <w:r>
        <w:rPr>
          <w:spacing w:val="21"/>
          <w:sz w:val="21"/>
        </w:rPr>
        <w:t xml:space="preserve"> </w:t>
      </w:r>
      <w:r>
        <w:rPr>
          <w:sz w:val="21"/>
        </w:rPr>
        <w:t>write</w:t>
      </w:r>
      <w:r>
        <w:rPr>
          <w:spacing w:val="21"/>
          <w:sz w:val="21"/>
        </w:rPr>
        <w:t xml:space="preserve"> </w:t>
      </w:r>
      <w:r>
        <w:rPr>
          <w:sz w:val="21"/>
        </w:rPr>
        <w:t>all</w:t>
      </w:r>
      <w:r>
        <w:rPr>
          <w:spacing w:val="18"/>
          <w:sz w:val="21"/>
        </w:rPr>
        <w:t xml:space="preserve"> </w:t>
      </w:r>
      <w:r>
        <w:rPr>
          <w:sz w:val="21"/>
        </w:rPr>
        <w:t>stored</w:t>
      </w:r>
      <w:r>
        <w:rPr>
          <w:spacing w:val="21"/>
          <w:sz w:val="21"/>
        </w:rPr>
        <w:t xml:space="preserve"> </w:t>
      </w:r>
      <w:r>
        <w:rPr>
          <w:sz w:val="21"/>
        </w:rPr>
        <w:t>data</w:t>
      </w:r>
      <w:r>
        <w:rPr>
          <w:spacing w:val="21"/>
          <w:sz w:val="21"/>
        </w:rPr>
        <w:t xml:space="preserve"> </w:t>
      </w:r>
      <w:r>
        <w:rPr>
          <w:sz w:val="21"/>
        </w:rPr>
        <w:t>to</w:t>
      </w:r>
      <w:r>
        <w:rPr>
          <w:spacing w:val="21"/>
          <w:sz w:val="21"/>
        </w:rPr>
        <w:t xml:space="preserve"> </w:t>
      </w:r>
      <w:r>
        <w:rPr>
          <w:sz w:val="21"/>
        </w:rPr>
        <w:t>an</w:t>
      </w:r>
      <w:r>
        <w:rPr>
          <w:spacing w:val="21"/>
          <w:sz w:val="21"/>
        </w:rPr>
        <w:t xml:space="preserve"> </w:t>
      </w:r>
      <w:r>
        <w:rPr>
          <w:sz w:val="21"/>
        </w:rPr>
        <w:t>internal</w:t>
      </w:r>
      <w:r>
        <w:rPr>
          <w:spacing w:val="18"/>
          <w:sz w:val="21"/>
        </w:rPr>
        <w:t xml:space="preserve"> </w:t>
      </w:r>
      <w:r>
        <w:rPr>
          <w:sz w:val="21"/>
        </w:rPr>
        <w:t>SD card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provide</w:t>
      </w:r>
      <w:r>
        <w:rPr>
          <w:spacing w:val="40"/>
          <w:sz w:val="21"/>
        </w:rPr>
        <w:t xml:space="preserve"> </w:t>
      </w:r>
      <w:r>
        <w:rPr>
          <w:sz w:val="21"/>
        </w:rPr>
        <w:t>data</w:t>
      </w:r>
      <w:r>
        <w:rPr>
          <w:spacing w:val="40"/>
          <w:sz w:val="21"/>
        </w:rPr>
        <w:t xml:space="preserve"> </w:t>
      </w:r>
      <w:r>
        <w:rPr>
          <w:sz w:val="21"/>
        </w:rPr>
        <w:t>backup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event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communication</w:t>
      </w:r>
      <w:r>
        <w:rPr>
          <w:spacing w:val="40"/>
          <w:sz w:val="21"/>
        </w:rPr>
        <w:t xml:space="preserve"> </w:t>
      </w:r>
      <w:r>
        <w:rPr>
          <w:sz w:val="21"/>
        </w:rPr>
        <w:t>problems</w:t>
      </w:r>
    </w:p>
    <w:p w14:paraId="3B3A6657" w14:textId="0FA736B0" w:rsidR="007F1755" w:rsidRDefault="007F1755" w:rsidP="005B4B58">
      <w:pPr>
        <w:tabs>
          <w:tab w:val="left" w:pos="3045"/>
        </w:tabs>
        <w:rPr>
          <w:rFonts w:ascii="Myriad Pro"/>
          <w:sz w:val="20"/>
        </w:rPr>
      </w:pPr>
    </w:p>
    <w:p w14:paraId="21223BDB" w14:textId="77777777" w:rsidR="005B4B58" w:rsidRDefault="005B4B58" w:rsidP="005B4B58">
      <w:pPr>
        <w:rPr>
          <w:rFonts w:ascii="Myriad Pro"/>
          <w:sz w:val="20"/>
        </w:rPr>
      </w:pPr>
    </w:p>
    <w:p w14:paraId="1586C21C" w14:textId="0C9B6CE8" w:rsidR="007C70A9" w:rsidRDefault="007C70A9" w:rsidP="007C70A9">
      <w:pPr>
        <w:pStyle w:val="Header"/>
      </w:pPr>
      <w:r>
        <w:t>ATI-SS-04444-EN-0</w:t>
      </w:r>
      <w:r w:rsidR="00493DBF">
        <w:t>4</w:t>
      </w:r>
    </w:p>
    <w:p w14:paraId="24264522" w14:textId="77777777" w:rsidR="007C70A9" w:rsidRPr="005B4B58" w:rsidRDefault="007C70A9" w:rsidP="005B4B58">
      <w:pPr>
        <w:rPr>
          <w:rFonts w:ascii="Myriad Pro"/>
          <w:sz w:val="20"/>
        </w:rPr>
        <w:sectPr w:rsidR="007C70A9" w:rsidRPr="005B4B58">
          <w:headerReference w:type="default" r:id="rId7"/>
          <w:footerReference w:type="default" r:id="rId8"/>
          <w:type w:val="continuous"/>
          <w:pgSz w:w="12240" w:h="15840"/>
          <w:pgMar w:top="1620" w:right="1140" w:bottom="280" w:left="1160" w:header="732" w:footer="0" w:gutter="0"/>
          <w:pgNumType w:start="1"/>
          <w:cols w:space="720"/>
        </w:sectPr>
      </w:pPr>
    </w:p>
    <w:p w14:paraId="6B36DEEC" w14:textId="11035837" w:rsidR="007F1755" w:rsidRDefault="009C7CAB">
      <w:pPr>
        <w:pStyle w:val="ListParagraph"/>
        <w:numPr>
          <w:ilvl w:val="0"/>
          <w:numId w:val="1"/>
        </w:numPr>
        <w:tabs>
          <w:tab w:val="left" w:pos="866"/>
        </w:tabs>
        <w:spacing w:before="88" w:line="247" w:lineRule="auto"/>
        <w:ind w:left="866" w:right="378" w:hanging="360"/>
        <w:rPr>
          <w:sz w:val="21"/>
        </w:rPr>
      </w:pPr>
      <w:proofErr w:type="gramStart"/>
      <w:r w:rsidRPr="004E2CC5">
        <w:rPr>
          <w:sz w:val="21"/>
        </w:rPr>
        <w:lastRenderedPageBreak/>
        <w:t>User</w:t>
      </w:r>
      <w:proofErr w:type="gramEnd"/>
      <w:r w:rsidRPr="004E2CC5">
        <w:rPr>
          <w:sz w:val="21"/>
        </w:rPr>
        <w:t xml:space="preserve"> can manually set longitude and latitude coordinates</w:t>
      </w:r>
      <w:r>
        <w:rPr>
          <w:sz w:val="21"/>
        </w:rPr>
        <w:t xml:space="preserve"> to</w:t>
      </w:r>
      <w:r w:rsidR="009F03B2">
        <w:rPr>
          <w:spacing w:val="26"/>
          <w:sz w:val="21"/>
        </w:rPr>
        <w:t xml:space="preserve"> </w:t>
      </w:r>
      <w:r w:rsidR="009F03B2">
        <w:rPr>
          <w:sz w:val="21"/>
        </w:rPr>
        <w:t>identify</w:t>
      </w:r>
      <w:r w:rsidR="009F03B2">
        <w:rPr>
          <w:spacing w:val="26"/>
          <w:sz w:val="21"/>
        </w:rPr>
        <w:t xml:space="preserve"> </w:t>
      </w:r>
      <w:r w:rsidR="009F03B2">
        <w:rPr>
          <w:sz w:val="21"/>
        </w:rPr>
        <w:t>the</w:t>
      </w:r>
      <w:r w:rsidR="009F03B2">
        <w:rPr>
          <w:spacing w:val="26"/>
          <w:sz w:val="21"/>
        </w:rPr>
        <w:t xml:space="preserve"> </w:t>
      </w:r>
      <w:r w:rsidR="009F03B2">
        <w:rPr>
          <w:sz w:val="21"/>
        </w:rPr>
        <w:t>exact</w:t>
      </w:r>
      <w:r w:rsidR="009F03B2">
        <w:rPr>
          <w:spacing w:val="23"/>
          <w:sz w:val="21"/>
        </w:rPr>
        <w:t xml:space="preserve"> </w:t>
      </w:r>
      <w:r w:rsidR="009F03B2">
        <w:rPr>
          <w:sz w:val="21"/>
        </w:rPr>
        <w:t>location of an installation.</w:t>
      </w:r>
    </w:p>
    <w:p w14:paraId="3312FF11" w14:textId="77777777" w:rsidR="007F1755" w:rsidRDefault="007F1755">
      <w:pPr>
        <w:pStyle w:val="BodyText"/>
        <w:spacing w:before="20"/>
      </w:pPr>
    </w:p>
    <w:p w14:paraId="7AD0086A" w14:textId="101BABA4" w:rsidR="007F1755" w:rsidRDefault="009F03B2">
      <w:pPr>
        <w:pStyle w:val="ListParagraph"/>
        <w:numPr>
          <w:ilvl w:val="0"/>
          <w:numId w:val="1"/>
        </w:numPr>
        <w:tabs>
          <w:tab w:val="left" w:pos="865"/>
        </w:tabs>
        <w:ind w:left="865" w:hanging="359"/>
        <w:rPr>
          <w:sz w:val="21"/>
        </w:rPr>
      </w:pPr>
      <w:r>
        <w:rPr>
          <w:sz w:val="21"/>
        </w:rPr>
        <w:t>Controllers</w:t>
      </w:r>
      <w:r>
        <w:rPr>
          <w:spacing w:val="21"/>
          <w:sz w:val="21"/>
        </w:rPr>
        <w:t xml:space="preserve"> </w:t>
      </w:r>
      <w:r>
        <w:rPr>
          <w:sz w:val="21"/>
        </w:rPr>
        <w:t>shall</w:t>
      </w:r>
      <w:r>
        <w:rPr>
          <w:spacing w:val="20"/>
          <w:sz w:val="21"/>
        </w:rPr>
        <w:t xml:space="preserve"> </w:t>
      </w:r>
      <w:r>
        <w:rPr>
          <w:sz w:val="21"/>
        </w:rPr>
        <w:t>contain</w:t>
      </w:r>
      <w:r>
        <w:rPr>
          <w:spacing w:val="21"/>
          <w:sz w:val="21"/>
        </w:rPr>
        <w:t xml:space="preserve"> </w:t>
      </w:r>
      <w:r w:rsidRPr="004E2CC5">
        <w:rPr>
          <w:sz w:val="21"/>
        </w:rPr>
        <w:t>a</w:t>
      </w:r>
      <w:r w:rsidR="004A76CE" w:rsidRPr="004E2CC5">
        <w:rPr>
          <w:spacing w:val="21"/>
          <w:sz w:val="21"/>
        </w:rPr>
        <w:t>n LTE</w:t>
      </w:r>
      <w:r>
        <w:rPr>
          <w:spacing w:val="22"/>
          <w:sz w:val="21"/>
        </w:rPr>
        <w:t xml:space="preserve"> </w:t>
      </w:r>
      <w:r>
        <w:rPr>
          <w:sz w:val="21"/>
        </w:rPr>
        <w:t>modem</w:t>
      </w:r>
      <w:r>
        <w:rPr>
          <w:spacing w:val="24"/>
          <w:sz w:val="21"/>
        </w:rPr>
        <w:t xml:space="preserve"> </w:t>
      </w:r>
      <w:r>
        <w:rPr>
          <w:sz w:val="21"/>
        </w:rPr>
        <w:t>with</w:t>
      </w:r>
      <w:r>
        <w:rPr>
          <w:spacing w:val="21"/>
          <w:sz w:val="21"/>
        </w:rPr>
        <w:t xml:space="preserve"> </w:t>
      </w:r>
      <w:r>
        <w:rPr>
          <w:sz w:val="21"/>
        </w:rPr>
        <w:t>SIM</w:t>
      </w:r>
      <w:r>
        <w:rPr>
          <w:spacing w:val="24"/>
          <w:sz w:val="21"/>
        </w:rPr>
        <w:t xml:space="preserve"> </w:t>
      </w:r>
      <w:r>
        <w:rPr>
          <w:sz w:val="21"/>
        </w:rPr>
        <w:t>card</w:t>
      </w:r>
      <w:r>
        <w:rPr>
          <w:spacing w:val="22"/>
          <w:sz w:val="21"/>
        </w:rPr>
        <w:t xml:space="preserve"> </w:t>
      </w:r>
      <w:r>
        <w:rPr>
          <w:sz w:val="21"/>
        </w:rPr>
        <w:t>installed</w:t>
      </w:r>
      <w:r>
        <w:rPr>
          <w:spacing w:val="23"/>
          <w:sz w:val="21"/>
        </w:rPr>
        <w:t xml:space="preserve"> </w:t>
      </w:r>
      <w:r>
        <w:rPr>
          <w:sz w:val="21"/>
        </w:rPr>
        <w:t>unless</w:t>
      </w:r>
      <w:r>
        <w:rPr>
          <w:spacing w:val="21"/>
          <w:sz w:val="21"/>
        </w:rPr>
        <w:t xml:space="preserve"> </w:t>
      </w:r>
      <w:r>
        <w:rPr>
          <w:sz w:val="21"/>
        </w:rPr>
        <w:t>otherwise</w:t>
      </w:r>
      <w:r>
        <w:rPr>
          <w:spacing w:val="23"/>
          <w:sz w:val="21"/>
        </w:rPr>
        <w:t xml:space="preserve"> </w:t>
      </w:r>
      <w:r>
        <w:rPr>
          <w:spacing w:val="-2"/>
          <w:sz w:val="21"/>
        </w:rPr>
        <w:t>specified.</w:t>
      </w:r>
    </w:p>
    <w:p w14:paraId="19DFB12A" w14:textId="77777777" w:rsidR="007F1755" w:rsidRDefault="007F1755">
      <w:pPr>
        <w:pStyle w:val="BodyText"/>
        <w:spacing w:before="21"/>
      </w:pPr>
    </w:p>
    <w:p w14:paraId="359C460A" w14:textId="77777777" w:rsidR="007F1755" w:rsidRDefault="009F03B2">
      <w:pPr>
        <w:pStyle w:val="ListParagraph"/>
        <w:numPr>
          <w:ilvl w:val="0"/>
          <w:numId w:val="1"/>
        </w:numPr>
        <w:tabs>
          <w:tab w:val="left" w:pos="866"/>
        </w:tabs>
        <w:spacing w:line="252" w:lineRule="auto"/>
        <w:ind w:left="866" w:right="279" w:hanging="360"/>
        <w:rPr>
          <w:sz w:val="21"/>
        </w:rPr>
      </w:pPr>
      <w:r>
        <w:rPr>
          <w:sz w:val="21"/>
        </w:rPr>
        <w:t>Each</w:t>
      </w:r>
      <w:r>
        <w:rPr>
          <w:spacing w:val="40"/>
          <w:sz w:val="21"/>
        </w:rPr>
        <w:t xml:space="preserve"> </w:t>
      </w:r>
      <w:r>
        <w:rPr>
          <w:sz w:val="21"/>
        </w:rPr>
        <w:t>M-Node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40"/>
          <w:sz w:val="21"/>
        </w:rPr>
        <w:t xml:space="preserve"> </w:t>
      </w:r>
      <w:r>
        <w:rPr>
          <w:sz w:val="21"/>
        </w:rPr>
        <w:t>contain</w:t>
      </w:r>
      <w:r>
        <w:rPr>
          <w:spacing w:val="40"/>
          <w:sz w:val="21"/>
        </w:rPr>
        <w:t xml:space="preserve"> </w:t>
      </w:r>
      <w:r>
        <w:rPr>
          <w:sz w:val="21"/>
        </w:rPr>
        <w:t>internal</w:t>
      </w:r>
      <w:r>
        <w:rPr>
          <w:spacing w:val="40"/>
          <w:sz w:val="21"/>
        </w:rPr>
        <w:t xml:space="preserve"> </w:t>
      </w:r>
      <w:r>
        <w:rPr>
          <w:sz w:val="21"/>
        </w:rPr>
        <w:t>storage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calibration</w:t>
      </w:r>
      <w:r>
        <w:rPr>
          <w:spacing w:val="40"/>
          <w:sz w:val="21"/>
        </w:rPr>
        <w:t xml:space="preserve"> </w:t>
      </w:r>
      <w:r>
        <w:rPr>
          <w:sz w:val="21"/>
        </w:rPr>
        <w:t>constants,</w:t>
      </w:r>
      <w:r>
        <w:rPr>
          <w:spacing w:val="40"/>
          <w:sz w:val="21"/>
        </w:rPr>
        <w:t xml:space="preserve"> </w:t>
      </w:r>
      <w:r>
        <w:rPr>
          <w:sz w:val="21"/>
        </w:rPr>
        <w:t>alarm</w:t>
      </w:r>
      <w:r>
        <w:rPr>
          <w:spacing w:val="40"/>
          <w:sz w:val="21"/>
        </w:rPr>
        <w:t xml:space="preserve"> </w:t>
      </w:r>
      <w:r>
        <w:rPr>
          <w:sz w:val="21"/>
        </w:rPr>
        <w:t>settings,</w:t>
      </w:r>
      <w:r>
        <w:rPr>
          <w:spacing w:val="40"/>
          <w:sz w:val="21"/>
        </w:rPr>
        <w:t xml:space="preserve"> </w:t>
      </w:r>
      <w:r>
        <w:rPr>
          <w:sz w:val="21"/>
        </w:rPr>
        <w:t>and calibration</w:t>
      </w:r>
      <w:r>
        <w:rPr>
          <w:spacing w:val="31"/>
          <w:sz w:val="21"/>
        </w:rPr>
        <w:t xml:space="preserve"> </w:t>
      </w:r>
      <w:r>
        <w:rPr>
          <w:sz w:val="21"/>
        </w:rPr>
        <w:t>interval</w:t>
      </w:r>
      <w:r>
        <w:rPr>
          <w:spacing w:val="28"/>
          <w:sz w:val="21"/>
        </w:rPr>
        <w:t xml:space="preserve"> </w:t>
      </w:r>
      <w:r>
        <w:rPr>
          <w:sz w:val="21"/>
        </w:rPr>
        <w:t>timer.</w:t>
      </w:r>
      <w:r>
        <w:rPr>
          <w:spacing w:val="80"/>
          <w:sz w:val="21"/>
        </w:rPr>
        <w:t xml:space="preserve"> </w:t>
      </w:r>
      <w:r>
        <w:rPr>
          <w:sz w:val="21"/>
        </w:rPr>
        <w:t>Nodes</w:t>
      </w:r>
      <w:r>
        <w:rPr>
          <w:spacing w:val="29"/>
          <w:sz w:val="21"/>
        </w:rPr>
        <w:t xml:space="preserve"> </w:t>
      </w:r>
      <w:r>
        <w:rPr>
          <w:sz w:val="21"/>
        </w:rPr>
        <w:t>may</w:t>
      </w:r>
      <w:r>
        <w:rPr>
          <w:spacing w:val="31"/>
          <w:sz w:val="21"/>
        </w:rPr>
        <w:t xml:space="preserve"> </w:t>
      </w:r>
      <w:r>
        <w:rPr>
          <w:sz w:val="21"/>
        </w:rPr>
        <w:t>be</w:t>
      </w:r>
      <w:r>
        <w:rPr>
          <w:spacing w:val="31"/>
          <w:sz w:val="21"/>
        </w:rPr>
        <w:t xml:space="preserve"> </w:t>
      </w:r>
      <w:r>
        <w:rPr>
          <w:sz w:val="21"/>
        </w:rPr>
        <w:t>calibrated</w:t>
      </w:r>
      <w:r>
        <w:rPr>
          <w:spacing w:val="31"/>
          <w:sz w:val="21"/>
        </w:rPr>
        <w:t xml:space="preserve"> </w:t>
      </w:r>
      <w:r>
        <w:rPr>
          <w:sz w:val="21"/>
        </w:rPr>
        <w:t>remotely</w:t>
      </w:r>
      <w:r>
        <w:rPr>
          <w:spacing w:val="31"/>
          <w:sz w:val="21"/>
        </w:rPr>
        <w:t xml:space="preserve"> </w:t>
      </w:r>
      <w:r>
        <w:rPr>
          <w:sz w:val="21"/>
        </w:rPr>
        <w:t>and</w:t>
      </w:r>
      <w:r>
        <w:rPr>
          <w:spacing w:val="31"/>
          <w:sz w:val="21"/>
        </w:rPr>
        <w:t xml:space="preserve"> </w:t>
      </w:r>
      <w:r>
        <w:rPr>
          <w:sz w:val="21"/>
        </w:rPr>
        <w:t>substituted</w:t>
      </w:r>
      <w:r>
        <w:rPr>
          <w:spacing w:val="31"/>
          <w:sz w:val="21"/>
        </w:rPr>
        <w:t xml:space="preserve"> </w:t>
      </w:r>
      <w:r>
        <w:rPr>
          <w:sz w:val="21"/>
        </w:rPr>
        <w:t>into</w:t>
      </w:r>
      <w:r>
        <w:rPr>
          <w:spacing w:val="31"/>
          <w:sz w:val="21"/>
        </w:rPr>
        <w:t xml:space="preserve"> </w:t>
      </w:r>
      <w:r>
        <w:rPr>
          <w:sz w:val="21"/>
        </w:rPr>
        <w:t>operating systems to minimize field calibration.</w:t>
      </w:r>
    </w:p>
    <w:p w14:paraId="4737C6CC" w14:textId="77777777" w:rsidR="007F1755" w:rsidRDefault="007F1755">
      <w:pPr>
        <w:pStyle w:val="BodyText"/>
        <w:spacing w:before="10"/>
      </w:pPr>
    </w:p>
    <w:p w14:paraId="41D25FCB" w14:textId="28544666" w:rsidR="007F1755" w:rsidRDefault="009F03B2">
      <w:pPr>
        <w:pStyle w:val="ListParagraph"/>
        <w:numPr>
          <w:ilvl w:val="0"/>
          <w:numId w:val="1"/>
        </w:numPr>
        <w:tabs>
          <w:tab w:val="left" w:pos="866"/>
        </w:tabs>
        <w:spacing w:line="249" w:lineRule="auto"/>
        <w:ind w:left="866" w:right="538" w:hanging="360"/>
        <w:jc w:val="both"/>
        <w:rPr>
          <w:sz w:val="21"/>
        </w:rPr>
      </w:pPr>
      <w:r>
        <w:rPr>
          <w:sz w:val="21"/>
        </w:rPr>
        <w:t xml:space="preserve">Provide modular </w:t>
      </w:r>
      <w:proofErr w:type="spellStart"/>
      <w:r>
        <w:rPr>
          <w:sz w:val="21"/>
        </w:rPr>
        <w:t>flowcells</w:t>
      </w:r>
      <w:proofErr w:type="spellEnd"/>
      <w:r>
        <w:rPr>
          <w:sz w:val="21"/>
        </w:rPr>
        <w:t xml:space="preserve"> for each M-Node that easily clip together.</w:t>
      </w:r>
      <w:r>
        <w:rPr>
          <w:spacing w:val="40"/>
          <w:sz w:val="21"/>
        </w:rPr>
        <w:t xml:space="preserve"> </w:t>
      </w:r>
      <w:r>
        <w:rPr>
          <w:sz w:val="21"/>
        </w:rPr>
        <w:t>Flow systems shall contain</w:t>
      </w:r>
      <w:r>
        <w:rPr>
          <w:spacing w:val="28"/>
          <w:sz w:val="21"/>
        </w:rPr>
        <w:t xml:space="preserve"> </w:t>
      </w:r>
      <w:r>
        <w:rPr>
          <w:sz w:val="21"/>
        </w:rPr>
        <w:t>a</w:t>
      </w:r>
      <w:r>
        <w:rPr>
          <w:spacing w:val="28"/>
          <w:sz w:val="21"/>
        </w:rPr>
        <w:t xml:space="preserve"> </w:t>
      </w:r>
      <w:r>
        <w:rPr>
          <w:sz w:val="21"/>
        </w:rPr>
        <w:t>fixed</w:t>
      </w:r>
      <w:r>
        <w:rPr>
          <w:spacing w:val="28"/>
          <w:sz w:val="21"/>
        </w:rPr>
        <w:t xml:space="preserve"> </w:t>
      </w:r>
      <w:r>
        <w:rPr>
          <w:sz w:val="21"/>
        </w:rPr>
        <w:t>flow</w:t>
      </w:r>
      <w:r>
        <w:rPr>
          <w:spacing w:val="28"/>
          <w:sz w:val="21"/>
        </w:rPr>
        <w:t xml:space="preserve"> </w:t>
      </w:r>
      <w:r>
        <w:rPr>
          <w:sz w:val="21"/>
        </w:rPr>
        <w:t>regulator</w:t>
      </w:r>
      <w:r>
        <w:rPr>
          <w:spacing w:val="27"/>
          <w:sz w:val="21"/>
        </w:rPr>
        <w:t xml:space="preserve"> </w:t>
      </w:r>
      <w:r>
        <w:rPr>
          <w:sz w:val="21"/>
        </w:rPr>
        <w:t>controlling</w:t>
      </w:r>
      <w:r>
        <w:rPr>
          <w:spacing w:val="28"/>
          <w:sz w:val="21"/>
        </w:rPr>
        <w:t xml:space="preserve"> </w:t>
      </w:r>
      <w:r>
        <w:rPr>
          <w:sz w:val="21"/>
        </w:rPr>
        <w:t>water</w:t>
      </w:r>
      <w:r>
        <w:rPr>
          <w:spacing w:val="27"/>
          <w:sz w:val="21"/>
        </w:rPr>
        <w:t xml:space="preserve"> </w:t>
      </w:r>
      <w:r>
        <w:rPr>
          <w:sz w:val="21"/>
        </w:rPr>
        <w:t>flow</w:t>
      </w:r>
      <w:r>
        <w:rPr>
          <w:spacing w:val="28"/>
          <w:sz w:val="21"/>
        </w:rPr>
        <w:t xml:space="preserve"> </w:t>
      </w:r>
      <w:r>
        <w:rPr>
          <w:sz w:val="21"/>
        </w:rPr>
        <w:t>to</w:t>
      </w:r>
      <w:r>
        <w:rPr>
          <w:spacing w:val="28"/>
          <w:sz w:val="21"/>
        </w:rPr>
        <w:t xml:space="preserve"> </w:t>
      </w:r>
      <w:r>
        <w:rPr>
          <w:sz w:val="21"/>
        </w:rPr>
        <w:t>0.2</w:t>
      </w:r>
      <w:r>
        <w:rPr>
          <w:spacing w:val="28"/>
          <w:sz w:val="21"/>
        </w:rPr>
        <w:t xml:space="preserve"> </w:t>
      </w:r>
      <w:r>
        <w:rPr>
          <w:sz w:val="21"/>
        </w:rPr>
        <w:t>LPM</w:t>
      </w:r>
      <w:r>
        <w:rPr>
          <w:spacing w:val="29"/>
          <w:sz w:val="21"/>
        </w:rPr>
        <w:t xml:space="preserve"> </w:t>
      </w:r>
      <w:r>
        <w:rPr>
          <w:sz w:val="21"/>
        </w:rPr>
        <w:t>with</w:t>
      </w:r>
      <w:r>
        <w:rPr>
          <w:spacing w:val="28"/>
          <w:sz w:val="21"/>
        </w:rPr>
        <w:t xml:space="preserve"> </w:t>
      </w:r>
      <w:r>
        <w:rPr>
          <w:sz w:val="21"/>
        </w:rPr>
        <w:t>inlet</w:t>
      </w:r>
      <w:r>
        <w:rPr>
          <w:spacing w:val="27"/>
          <w:sz w:val="21"/>
        </w:rPr>
        <w:t xml:space="preserve"> </w:t>
      </w:r>
      <w:r>
        <w:rPr>
          <w:sz w:val="21"/>
        </w:rPr>
        <w:t>pressures</w:t>
      </w:r>
      <w:r>
        <w:rPr>
          <w:spacing w:val="27"/>
          <w:sz w:val="21"/>
        </w:rPr>
        <w:t xml:space="preserve"> </w:t>
      </w:r>
      <w:r>
        <w:rPr>
          <w:sz w:val="21"/>
        </w:rPr>
        <w:t>from 1</w:t>
      </w:r>
      <w:r w:rsidR="005B4B58">
        <w:rPr>
          <w:sz w:val="21"/>
        </w:rPr>
        <w:t>…</w:t>
      </w:r>
      <w:r>
        <w:rPr>
          <w:sz w:val="21"/>
        </w:rPr>
        <w:t>50 PSIG without adjustment.</w:t>
      </w:r>
    </w:p>
    <w:p w14:paraId="3EB1C6DD" w14:textId="77777777" w:rsidR="007F1755" w:rsidRDefault="007F1755">
      <w:pPr>
        <w:pStyle w:val="BodyText"/>
        <w:spacing w:before="18"/>
      </w:pPr>
    </w:p>
    <w:p w14:paraId="4526D723" w14:textId="77777777" w:rsidR="007F1755" w:rsidRDefault="009F03B2">
      <w:pPr>
        <w:pStyle w:val="ListParagraph"/>
        <w:numPr>
          <w:ilvl w:val="0"/>
          <w:numId w:val="1"/>
        </w:numPr>
        <w:tabs>
          <w:tab w:val="left" w:pos="865"/>
        </w:tabs>
        <w:ind w:left="865" w:hanging="359"/>
        <w:rPr>
          <w:sz w:val="21"/>
        </w:rPr>
      </w:pPr>
      <w:r>
        <w:rPr>
          <w:sz w:val="21"/>
        </w:rPr>
        <w:t>Provide</w:t>
      </w:r>
      <w:r>
        <w:rPr>
          <w:spacing w:val="21"/>
          <w:sz w:val="21"/>
        </w:rPr>
        <w:t xml:space="preserve"> </w:t>
      </w:r>
      <w:r>
        <w:rPr>
          <w:sz w:val="21"/>
        </w:rPr>
        <w:t>a</w:t>
      </w:r>
      <w:r>
        <w:rPr>
          <w:spacing w:val="21"/>
          <w:sz w:val="21"/>
        </w:rPr>
        <w:t xml:space="preserve"> </w:t>
      </w:r>
      <w:r>
        <w:rPr>
          <w:sz w:val="21"/>
        </w:rPr>
        <w:t>power</w:t>
      </w:r>
      <w:r>
        <w:rPr>
          <w:spacing w:val="20"/>
          <w:sz w:val="21"/>
        </w:rPr>
        <w:t xml:space="preserve"> </w:t>
      </w:r>
      <w:r>
        <w:rPr>
          <w:sz w:val="21"/>
        </w:rPr>
        <w:t>supply</w:t>
      </w:r>
      <w:r>
        <w:rPr>
          <w:spacing w:val="20"/>
          <w:sz w:val="21"/>
        </w:rPr>
        <w:t xml:space="preserve"> </w:t>
      </w:r>
      <w:r>
        <w:rPr>
          <w:sz w:val="21"/>
        </w:rPr>
        <w:t>suitable</w:t>
      </w:r>
      <w:r>
        <w:rPr>
          <w:spacing w:val="21"/>
          <w:sz w:val="21"/>
        </w:rPr>
        <w:t xml:space="preserve"> </w:t>
      </w:r>
      <w:r>
        <w:rPr>
          <w:sz w:val="21"/>
        </w:rPr>
        <w:t>for</w:t>
      </w:r>
      <w:r>
        <w:rPr>
          <w:spacing w:val="20"/>
          <w:sz w:val="21"/>
        </w:rPr>
        <w:t xml:space="preserve"> </w:t>
      </w:r>
      <w:r>
        <w:rPr>
          <w:sz w:val="21"/>
        </w:rPr>
        <w:t>the</w:t>
      </w:r>
      <w:r>
        <w:rPr>
          <w:spacing w:val="21"/>
          <w:sz w:val="21"/>
        </w:rPr>
        <w:t xml:space="preserve"> </w:t>
      </w:r>
      <w:r>
        <w:rPr>
          <w:sz w:val="21"/>
        </w:rPr>
        <w:t>installation</w:t>
      </w:r>
      <w:r>
        <w:rPr>
          <w:spacing w:val="21"/>
          <w:sz w:val="21"/>
        </w:rPr>
        <w:t xml:space="preserve"> </w:t>
      </w:r>
      <w:r>
        <w:rPr>
          <w:sz w:val="21"/>
        </w:rPr>
        <w:t>location.</w:t>
      </w:r>
      <w:r>
        <w:rPr>
          <w:spacing w:val="66"/>
          <w:w w:val="150"/>
          <w:sz w:val="21"/>
        </w:rPr>
        <w:t xml:space="preserve"> </w:t>
      </w:r>
      <w:r>
        <w:rPr>
          <w:sz w:val="21"/>
        </w:rPr>
        <w:t>Power</w:t>
      </w:r>
      <w:r>
        <w:rPr>
          <w:spacing w:val="20"/>
          <w:sz w:val="21"/>
        </w:rPr>
        <w:t xml:space="preserve"> </w:t>
      </w:r>
      <w:r>
        <w:rPr>
          <w:sz w:val="21"/>
        </w:rPr>
        <w:t>options</w:t>
      </w:r>
      <w:r>
        <w:rPr>
          <w:spacing w:val="20"/>
          <w:sz w:val="21"/>
        </w:rPr>
        <w:t xml:space="preserve"> </w:t>
      </w:r>
      <w:r>
        <w:rPr>
          <w:sz w:val="21"/>
        </w:rPr>
        <w:t>shall</w:t>
      </w:r>
      <w:r>
        <w:rPr>
          <w:spacing w:val="19"/>
          <w:sz w:val="21"/>
        </w:rPr>
        <w:t xml:space="preserve"> </w:t>
      </w:r>
      <w:r>
        <w:rPr>
          <w:sz w:val="21"/>
        </w:rPr>
        <w:t>be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either</w:t>
      </w:r>
    </w:p>
    <w:p w14:paraId="7E184529" w14:textId="41ADBCAC" w:rsidR="007F1755" w:rsidRDefault="009F03B2">
      <w:pPr>
        <w:pStyle w:val="BodyText"/>
        <w:spacing w:before="13" w:line="247" w:lineRule="auto"/>
        <w:ind w:left="866" w:right="156"/>
      </w:pPr>
      <w:r>
        <w:t>1)</w:t>
      </w:r>
      <w:r>
        <w:rPr>
          <w:spacing w:val="25"/>
        </w:rPr>
        <w:t xml:space="preserve"> </w:t>
      </w:r>
      <w:r>
        <w:t>battery</w:t>
      </w:r>
      <w:r>
        <w:rPr>
          <w:spacing w:val="25"/>
        </w:rPr>
        <w:t xml:space="preserve"> </w:t>
      </w:r>
      <w:r>
        <w:t>enclosure</w:t>
      </w:r>
      <w:r>
        <w:rPr>
          <w:spacing w:val="25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8</w:t>
      </w:r>
      <w:r>
        <w:rPr>
          <w:spacing w:val="25"/>
        </w:rPr>
        <w:t xml:space="preserve"> </w:t>
      </w:r>
      <w:r>
        <w:t>D-cell</w:t>
      </w:r>
      <w:r>
        <w:rPr>
          <w:spacing w:val="23"/>
        </w:rPr>
        <w:t xml:space="preserve"> </w:t>
      </w:r>
      <w:r>
        <w:t>alkaline</w:t>
      </w:r>
      <w:r>
        <w:rPr>
          <w:spacing w:val="26"/>
        </w:rPr>
        <w:t xml:space="preserve"> </w:t>
      </w:r>
      <w:r>
        <w:t>batteries,</w:t>
      </w:r>
      <w:r>
        <w:rPr>
          <w:spacing w:val="25"/>
        </w:rPr>
        <w:t xml:space="preserve"> </w:t>
      </w:r>
      <w:r>
        <w:t>2)</w:t>
      </w:r>
      <w:r>
        <w:rPr>
          <w:spacing w:val="25"/>
        </w:rPr>
        <w:t xml:space="preserve"> </w:t>
      </w:r>
      <w:r>
        <w:t>battery</w:t>
      </w:r>
      <w:r>
        <w:rPr>
          <w:spacing w:val="26"/>
        </w:rPr>
        <w:t xml:space="preserve"> </w:t>
      </w:r>
      <w:r>
        <w:t>enclosure</w:t>
      </w:r>
      <w:r>
        <w:rPr>
          <w:spacing w:val="26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lithium batteries,</w:t>
      </w:r>
      <w:r>
        <w:rPr>
          <w:spacing w:val="37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t>100</w:t>
      </w:r>
      <w:r w:rsidR="005B4B58">
        <w:t>…</w:t>
      </w:r>
      <w:r>
        <w:t>240V</w:t>
      </w:r>
      <w:r w:rsidR="005B4B58">
        <w:t xml:space="preserve"> </w:t>
      </w:r>
      <w:r>
        <w:t>AC</w:t>
      </w:r>
      <w:r>
        <w:rPr>
          <w:spacing w:val="40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12V</w:t>
      </w:r>
      <w:r w:rsidR="005B4B58">
        <w:t xml:space="preserve"> </w:t>
      </w:r>
      <w:r>
        <w:t>DC</w:t>
      </w:r>
      <w:r>
        <w:rPr>
          <w:spacing w:val="40"/>
        </w:rPr>
        <w:t xml:space="preserve"> </w:t>
      </w:r>
      <w:r>
        <w:t>power</w:t>
      </w:r>
      <w:r>
        <w:rPr>
          <w:spacing w:val="39"/>
        </w:rPr>
        <w:t xml:space="preserve"> </w:t>
      </w:r>
      <w:r>
        <w:t>supply.</w:t>
      </w:r>
      <w:r>
        <w:rPr>
          <w:spacing w:val="80"/>
        </w:rPr>
        <w:t xml:space="preserve"> </w:t>
      </w:r>
      <w:r>
        <w:t>Specify</w:t>
      </w:r>
      <w:r>
        <w:rPr>
          <w:spacing w:val="39"/>
        </w:rPr>
        <w:t xml:space="preserve"> </w:t>
      </w:r>
      <w:r>
        <w:t>type</w:t>
      </w:r>
      <w:r>
        <w:rPr>
          <w:spacing w:val="39"/>
        </w:rPr>
        <w:t xml:space="preserve"> </w:t>
      </w:r>
      <w:r>
        <w:t>required.</w:t>
      </w:r>
    </w:p>
    <w:p w14:paraId="042221DF" w14:textId="77777777" w:rsidR="007F1755" w:rsidRDefault="007F1755">
      <w:pPr>
        <w:pStyle w:val="BodyText"/>
        <w:spacing w:before="20"/>
      </w:pPr>
    </w:p>
    <w:p w14:paraId="2C7A11C0" w14:textId="77777777" w:rsidR="007F1755" w:rsidRDefault="009F03B2">
      <w:pPr>
        <w:pStyle w:val="BodyText"/>
        <w:ind w:left="146"/>
      </w:pPr>
      <w:r>
        <w:rPr>
          <w:spacing w:val="-2"/>
        </w:rPr>
        <w:t>OPTION:</w:t>
      </w:r>
    </w:p>
    <w:p w14:paraId="6207ACE5" w14:textId="77777777" w:rsidR="007F1755" w:rsidRDefault="007F1755">
      <w:pPr>
        <w:pStyle w:val="BodyText"/>
        <w:spacing w:before="21"/>
      </w:pPr>
    </w:p>
    <w:p w14:paraId="5B80A53B" w14:textId="77777777" w:rsidR="007F1755" w:rsidRDefault="009F03B2">
      <w:pPr>
        <w:pStyle w:val="ListParagraph"/>
        <w:numPr>
          <w:ilvl w:val="0"/>
          <w:numId w:val="1"/>
        </w:numPr>
        <w:tabs>
          <w:tab w:val="left" w:pos="866"/>
        </w:tabs>
        <w:spacing w:line="249" w:lineRule="auto"/>
        <w:ind w:left="866" w:right="402" w:hanging="360"/>
        <w:rPr>
          <w:sz w:val="21"/>
        </w:rPr>
      </w:pPr>
      <w:r>
        <w:rPr>
          <w:sz w:val="21"/>
        </w:rPr>
        <w:t>To</w:t>
      </w:r>
      <w:r>
        <w:rPr>
          <w:spacing w:val="29"/>
          <w:sz w:val="21"/>
        </w:rPr>
        <w:t xml:space="preserve"> </w:t>
      </w:r>
      <w:r>
        <w:rPr>
          <w:sz w:val="21"/>
        </w:rPr>
        <w:t>simplify</w:t>
      </w:r>
      <w:r>
        <w:rPr>
          <w:spacing w:val="29"/>
          <w:sz w:val="21"/>
        </w:rPr>
        <w:t xml:space="preserve"> </w:t>
      </w:r>
      <w:r>
        <w:rPr>
          <w:sz w:val="21"/>
        </w:rPr>
        <w:t>installation,</w:t>
      </w:r>
      <w:r>
        <w:rPr>
          <w:spacing w:val="28"/>
          <w:sz w:val="21"/>
        </w:rPr>
        <w:t xml:space="preserve"> </w:t>
      </w:r>
      <w:r>
        <w:rPr>
          <w:sz w:val="21"/>
        </w:rPr>
        <w:t>provide</w:t>
      </w:r>
      <w:r>
        <w:rPr>
          <w:spacing w:val="29"/>
          <w:sz w:val="21"/>
        </w:rPr>
        <w:t xml:space="preserve"> </w:t>
      </w:r>
      <w:r>
        <w:rPr>
          <w:sz w:val="21"/>
        </w:rPr>
        <w:t>each</w:t>
      </w:r>
      <w:r>
        <w:rPr>
          <w:spacing w:val="29"/>
          <w:sz w:val="21"/>
        </w:rPr>
        <w:t xml:space="preserve"> </w:t>
      </w:r>
      <w:proofErr w:type="spellStart"/>
      <w:r>
        <w:rPr>
          <w:sz w:val="21"/>
        </w:rPr>
        <w:t>MetriNet</w:t>
      </w:r>
      <w:proofErr w:type="spellEnd"/>
      <w:r>
        <w:rPr>
          <w:spacing w:val="28"/>
          <w:sz w:val="21"/>
        </w:rPr>
        <w:t xml:space="preserve"> </w:t>
      </w:r>
      <w:r>
        <w:rPr>
          <w:sz w:val="21"/>
        </w:rPr>
        <w:t>system</w:t>
      </w:r>
      <w:r>
        <w:rPr>
          <w:spacing w:val="31"/>
          <w:sz w:val="21"/>
        </w:rPr>
        <w:t xml:space="preserve"> </w:t>
      </w:r>
      <w:r>
        <w:rPr>
          <w:sz w:val="21"/>
        </w:rPr>
        <w:t>factory</w:t>
      </w:r>
      <w:r>
        <w:rPr>
          <w:spacing w:val="29"/>
          <w:sz w:val="21"/>
        </w:rPr>
        <w:t xml:space="preserve"> </w:t>
      </w:r>
      <w:r>
        <w:rPr>
          <w:sz w:val="21"/>
        </w:rPr>
        <w:t>mounted</w:t>
      </w:r>
      <w:r>
        <w:rPr>
          <w:spacing w:val="29"/>
          <w:sz w:val="21"/>
        </w:rPr>
        <w:t xml:space="preserve"> </w:t>
      </w:r>
      <w:r>
        <w:rPr>
          <w:sz w:val="21"/>
        </w:rPr>
        <w:t>on</w:t>
      </w:r>
      <w:r>
        <w:rPr>
          <w:spacing w:val="29"/>
          <w:sz w:val="21"/>
        </w:rPr>
        <w:t xml:space="preserve"> </w:t>
      </w:r>
      <w:r>
        <w:rPr>
          <w:sz w:val="21"/>
        </w:rPr>
        <w:t>a</w:t>
      </w:r>
      <w:r>
        <w:rPr>
          <w:spacing w:val="29"/>
          <w:sz w:val="21"/>
        </w:rPr>
        <w:t xml:space="preserve"> </w:t>
      </w:r>
      <w:r>
        <w:rPr>
          <w:sz w:val="21"/>
        </w:rPr>
        <w:t>plate</w:t>
      </w:r>
      <w:r>
        <w:rPr>
          <w:spacing w:val="29"/>
          <w:sz w:val="21"/>
        </w:rPr>
        <w:t xml:space="preserve"> </w:t>
      </w:r>
      <w:r>
        <w:rPr>
          <w:sz w:val="21"/>
        </w:rPr>
        <w:t>suitable for</w:t>
      </w:r>
      <w:r>
        <w:rPr>
          <w:spacing w:val="40"/>
          <w:sz w:val="21"/>
        </w:rPr>
        <w:t xml:space="preserve"> </w:t>
      </w:r>
      <w:r>
        <w:rPr>
          <w:sz w:val="21"/>
        </w:rPr>
        <w:t>wall</w:t>
      </w:r>
      <w:r>
        <w:rPr>
          <w:spacing w:val="39"/>
          <w:sz w:val="21"/>
        </w:rPr>
        <w:t xml:space="preserve"> </w:t>
      </w:r>
      <w:r>
        <w:rPr>
          <w:sz w:val="21"/>
        </w:rPr>
        <w:t>mounting.</w:t>
      </w:r>
      <w:r>
        <w:rPr>
          <w:spacing w:val="8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assembly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39"/>
          <w:sz w:val="21"/>
        </w:rPr>
        <w:t xml:space="preserve"> </w:t>
      </w:r>
      <w:r>
        <w:rPr>
          <w:sz w:val="21"/>
        </w:rPr>
        <w:t>include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controller,</w:t>
      </w:r>
      <w:r>
        <w:rPr>
          <w:spacing w:val="39"/>
          <w:sz w:val="21"/>
        </w:rPr>
        <w:t xml:space="preserve"> </w:t>
      </w:r>
      <w:r>
        <w:rPr>
          <w:sz w:val="21"/>
        </w:rPr>
        <w:t>all</w:t>
      </w:r>
      <w:r>
        <w:rPr>
          <w:spacing w:val="39"/>
          <w:sz w:val="21"/>
        </w:rPr>
        <w:t xml:space="preserve"> </w:t>
      </w:r>
      <w:r>
        <w:rPr>
          <w:sz w:val="21"/>
        </w:rPr>
        <w:t>required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M-Nodes, </w:t>
      </w:r>
      <w:proofErr w:type="spellStart"/>
      <w:r>
        <w:rPr>
          <w:sz w:val="21"/>
        </w:rPr>
        <w:t>flowcells</w:t>
      </w:r>
      <w:proofErr w:type="spellEnd"/>
      <w:r>
        <w:rPr>
          <w:sz w:val="21"/>
        </w:rPr>
        <w:t>, power</w:t>
      </w:r>
      <w:r>
        <w:rPr>
          <w:spacing w:val="40"/>
          <w:sz w:val="21"/>
        </w:rPr>
        <w:t xml:space="preserve"> </w:t>
      </w:r>
      <w:r>
        <w:rPr>
          <w:sz w:val="21"/>
        </w:rPr>
        <w:t>supply, and</w:t>
      </w:r>
      <w:r>
        <w:rPr>
          <w:spacing w:val="40"/>
          <w:sz w:val="21"/>
        </w:rPr>
        <w:t xml:space="preserve"> </w:t>
      </w:r>
      <w:r>
        <w:rPr>
          <w:sz w:val="21"/>
        </w:rPr>
        <w:t>interconnect bus</w:t>
      </w:r>
      <w:r>
        <w:rPr>
          <w:spacing w:val="40"/>
          <w:sz w:val="21"/>
        </w:rPr>
        <w:t xml:space="preserve"> </w:t>
      </w:r>
      <w:r>
        <w:rPr>
          <w:sz w:val="21"/>
        </w:rPr>
        <w:t>bar.</w:t>
      </w:r>
    </w:p>
    <w:p w14:paraId="714FB2AE" w14:textId="77777777" w:rsidR="007F1755" w:rsidRDefault="007F1755">
      <w:pPr>
        <w:pStyle w:val="BodyText"/>
      </w:pPr>
    </w:p>
    <w:p w14:paraId="1986ACC8" w14:textId="77777777" w:rsidR="007F1755" w:rsidRDefault="007F1755">
      <w:pPr>
        <w:pStyle w:val="BodyText"/>
        <w:spacing w:before="30"/>
      </w:pPr>
    </w:p>
    <w:p w14:paraId="5E9F39F7" w14:textId="4AAD5449" w:rsidR="007F1755" w:rsidRDefault="009F03B2">
      <w:pPr>
        <w:spacing w:before="1" w:line="247" w:lineRule="auto"/>
        <w:ind w:left="146" w:right="156" w:firstLine="720"/>
        <w:rPr>
          <w:b/>
          <w:sz w:val="21"/>
        </w:rPr>
      </w:pPr>
      <w:r>
        <w:rPr>
          <w:b/>
          <w:sz w:val="21"/>
        </w:rPr>
        <w:t>The</w:t>
      </w:r>
      <w:r>
        <w:rPr>
          <w:b/>
          <w:spacing w:val="33"/>
          <w:sz w:val="21"/>
        </w:rPr>
        <w:t xml:space="preserve"> </w:t>
      </w:r>
      <w:r>
        <w:rPr>
          <w:b/>
          <w:sz w:val="21"/>
        </w:rPr>
        <w:t>complete</w:t>
      </w:r>
      <w:r>
        <w:rPr>
          <w:b/>
          <w:spacing w:val="31"/>
          <w:sz w:val="21"/>
        </w:rPr>
        <w:t xml:space="preserve"> </w:t>
      </w:r>
      <w:proofErr w:type="spellStart"/>
      <w:r>
        <w:rPr>
          <w:b/>
          <w:sz w:val="21"/>
        </w:rPr>
        <w:t>MetriNet</w:t>
      </w:r>
      <w:proofErr w:type="spellEnd"/>
      <w:r>
        <w:rPr>
          <w:b/>
          <w:spacing w:val="31"/>
          <w:sz w:val="21"/>
        </w:rPr>
        <w:t xml:space="preserve"> </w:t>
      </w:r>
      <w:r>
        <w:rPr>
          <w:b/>
          <w:sz w:val="21"/>
        </w:rPr>
        <w:t>system</w:t>
      </w:r>
      <w:r>
        <w:rPr>
          <w:b/>
          <w:spacing w:val="34"/>
          <w:sz w:val="21"/>
        </w:rPr>
        <w:t xml:space="preserve"> </w:t>
      </w:r>
      <w:r>
        <w:rPr>
          <w:b/>
          <w:sz w:val="21"/>
        </w:rPr>
        <w:t>shall</w:t>
      </w:r>
      <w:r>
        <w:rPr>
          <w:b/>
          <w:spacing w:val="30"/>
          <w:sz w:val="21"/>
        </w:rPr>
        <w:t xml:space="preserve"> </w:t>
      </w:r>
      <w:r>
        <w:rPr>
          <w:b/>
          <w:sz w:val="21"/>
        </w:rPr>
        <w:t>be</w:t>
      </w:r>
      <w:r>
        <w:rPr>
          <w:b/>
          <w:spacing w:val="31"/>
          <w:sz w:val="21"/>
        </w:rPr>
        <w:t xml:space="preserve"> </w:t>
      </w:r>
      <w:r w:rsidR="005B4B58">
        <w:rPr>
          <w:b/>
          <w:sz w:val="21"/>
        </w:rPr>
        <w:t>Badger Meter M</w:t>
      </w:r>
      <w:r>
        <w:rPr>
          <w:b/>
          <w:sz w:val="21"/>
        </w:rPr>
        <w:t>odel</w:t>
      </w:r>
      <w:r>
        <w:rPr>
          <w:b/>
          <w:spacing w:val="30"/>
          <w:sz w:val="21"/>
        </w:rPr>
        <w:t xml:space="preserve"> </w:t>
      </w:r>
      <w:r>
        <w:rPr>
          <w:b/>
          <w:sz w:val="21"/>
        </w:rPr>
        <w:t>Q52</w:t>
      </w:r>
      <w:r>
        <w:rPr>
          <w:b/>
          <w:spacing w:val="33"/>
          <w:sz w:val="21"/>
        </w:rPr>
        <w:t xml:space="preserve"> </w:t>
      </w:r>
      <w:r>
        <w:rPr>
          <w:b/>
          <w:sz w:val="21"/>
        </w:rPr>
        <w:t>or approved equal.</w:t>
      </w:r>
    </w:p>
    <w:p w14:paraId="1D7F933F" w14:textId="77777777" w:rsidR="007F1755" w:rsidRDefault="007F1755">
      <w:pPr>
        <w:pStyle w:val="BodyText"/>
        <w:rPr>
          <w:b/>
          <w:sz w:val="20"/>
        </w:rPr>
      </w:pPr>
    </w:p>
    <w:p w14:paraId="42409B8C" w14:textId="77777777" w:rsidR="007F1755" w:rsidRDefault="007F1755">
      <w:pPr>
        <w:pStyle w:val="BodyText"/>
        <w:rPr>
          <w:b/>
          <w:sz w:val="20"/>
        </w:rPr>
      </w:pPr>
    </w:p>
    <w:p w14:paraId="439C2486" w14:textId="77777777" w:rsidR="007F1755" w:rsidRDefault="007F1755">
      <w:pPr>
        <w:pStyle w:val="BodyText"/>
        <w:rPr>
          <w:b/>
          <w:sz w:val="20"/>
        </w:rPr>
      </w:pPr>
    </w:p>
    <w:p w14:paraId="5831FA47" w14:textId="77777777" w:rsidR="007F1755" w:rsidRDefault="007F1755">
      <w:pPr>
        <w:pStyle w:val="BodyText"/>
        <w:rPr>
          <w:b/>
          <w:sz w:val="20"/>
        </w:rPr>
      </w:pPr>
    </w:p>
    <w:p w14:paraId="105B4838" w14:textId="77777777" w:rsidR="007F1755" w:rsidRDefault="007F1755">
      <w:pPr>
        <w:pStyle w:val="BodyText"/>
        <w:rPr>
          <w:b/>
          <w:sz w:val="20"/>
        </w:rPr>
      </w:pPr>
    </w:p>
    <w:p w14:paraId="18EE3854" w14:textId="77777777" w:rsidR="007F1755" w:rsidRDefault="007F1755">
      <w:pPr>
        <w:pStyle w:val="BodyText"/>
        <w:rPr>
          <w:b/>
          <w:sz w:val="20"/>
        </w:rPr>
      </w:pPr>
    </w:p>
    <w:p w14:paraId="05F3B9E6" w14:textId="77777777" w:rsidR="007F1755" w:rsidRDefault="007F1755">
      <w:pPr>
        <w:pStyle w:val="BodyText"/>
        <w:rPr>
          <w:b/>
          <w:sz w:val="20"/>
        </w:rPr>
      </w:pPr>
    </w:p>
    <w:p w14:paraId="722F55B0" w14:textId="77777777" w:rsidR="007F1755" w:rsidRDefault="007F1755">
      <w:pPr>
        <w:pStyle w:val="BodyText"/>
        <w:rPr>
          <w:b/>
          <w:sz w:val="20"/>
        </w:rPr>
      </w:pPr>
    </w:p>
    <w:p w14:paraId="1CF7366D" w14:textId="77777777" w:rsidR="007F1755" w:rsidRDefault="007F1755">
      <w:pPr>
        <w:pStyle w:val="BodyText"/>
        <w:rPr>
          <w:b/>
          <w:sz w:val="20"/>
        </w:rPr>
      </w:pPr>
    </w:p>
    <w:p w14:paraId="52EFC63E" w14:textId="77777777" w:rsidR="007F1755" w:rsidRDefault="007F1755">
      <w:pPr>
        <w:pStyle w:val="BodyText"/>
        <w:rPr>
          <w:b/>
          <w:sz w:val="20"/>
        </w:rPr>
      </w:pPr>
    </w:p>
    <w:p w14:paraId="53951FC6" w14:textId="77777777" w:rsidR="007F1755" w:rsidRDefault="007F1755">
      <w:pPr>
        <w:pStyle w:val="BodyText"/>
        <w:rPr>
          <w:b/>
          <w:sz w:val="20"/>
        </w:rPr>
      </w:pPr>
    </w:p>
    <w:p w14:paraId="1AF0D44F" w14:textId="77777777" w:rsidR="007F1755" w:rsidRDefault="007F1755">
      <w:pPr>
        <w:pStyle w:val="BodyText"/>
        <w:rPr>
          <w:b/>
          <w:sz w:val="20"/>
        </w:rPr>
      </w:pPr>
    </w:p>
    <w:p w14:paraId="240DAB53" w14:textId="77777777" w:rsidR="007F1755" w:rsidRDefault="007F1755">
      <w:pPr>
        <w:pStyle w:val="BodyText"/>
        <w:rPr>
          <w:b/>
          <w:sz w:val="20"/>
        </w:rPr>
      </w:pPr>
    </w:p>
    <w:p w14:paraId="3B7253B6" w14:textId="77777777" w:rsidR="007F1755" w:rsidRDefault="007F1755">
      <w:pPr>
        <w:pStyle w:val="BodyText"/>
        <w:rPr>
          <w:b/>
          <w:sz w:val="20"/>
        </w:rPr>
      </w:pPr>
    </w:p>
    <w:p w14:paraId="2C024EAD" w14:textId="77777777" w:rsidR="007F1755" w:rsidRDefault="007F1755">
      <w:pPr>
        <w:pStyle w:val="BodyText"/>
        <w:rPr>
          <w:b/>
          <w:sz w:val="20"/>
        </w:rPr>
      </w:pPr>
    </w:p>
    <w:p w14:paraId="6F91095A" w14:textId="77777777" w:rsidR="007F1755" w:rsidRDefault="007F1755">
      <w:pPr>
        <w:pStyle w:val="BodyText"/>
        <w:rPr>
          <w:b/>
          <w:sz w:val="20"/>
        </w:rPr>
      </w:pPr>
    </w:p>
    <w:p w14:paraId="2A20BEFA" w14:textId="77777777" w:rsidR="007F1755" w:rsidRDefault="007F1755">
      <w:pPr>
        <w:pStyle w:val="BodyText"/>
        <w:rPr>
          <w:b/>
          <w:sz w:val="20"/>
        </w:rPr>
      </w:pPr>
    </w:p>
    <w:p w14:paraId="454B4B45" w14:textId="77777777" w:rsidR="007F1755" w:rsidRDefault="007F1755">
      <w:pPr>
        <w:pStyle w:val="BodyText"/>
        <w:rPr>
          <w:b/>
          <w:sz w:val="20"/>
        </w:rPr>
      </w:pPr>
    </w:p>
    <w:p w14:paraId="749376B9" w14:textId="77777777" w:rsidR="007F1755" w:rsidRDefault="007F1755">
      <w:pPr>
        <w:pStyle w:val="BodyText"/>
        <w:rPr>
          <w:b/>
          <w:sz w:val="20"/>
        </w:rPr>
      </w:pPr>
    </w:p>
    <w:p w14:paraId="583E7D2F" w14:textId="77777777" w:rsidR="007F1755" w:rsidRDefault="007F1755">
      <w:pPr>
        <w:pStyle w:val="BodyText"/>
        <w:rPr>
          <w:b/>
          <w:sz w:val="20"/>
        </w:rPr>
      </w:pPr>
    </w:p>
    <w:p w14:paraId="192BFB93" w14:textId="77777777" w:rsidR="007F1755" w:rsidRDefault="007F1755">
      <w:pPr>
        <w:pStyle w:val="BodyText"/>
        <w:rPr>
          <w:b/>
          <w:sz w:val="20"/>
        </w:rPr>
      </w:pPr>
    </w:p>
    <w:p w14:paraId="475F077A" w14:textId="77777777" w:rsidR="007F1755" w:rsidRDefault="007F1755">
      <w:pPr>
        <w:pStyle w:val="BodyText"/>
        <w:rPr>
          <w:b/>
          <w:sz w:val="20"/>
        </w:rPr>
      </w:pPr>
    </w:p>
    <w:p w14:paraId="23AE9B54" w14:textId="77777777" w:rsidR="007F1755" w:rsidRDefault="007F1755">
      <w:pPr>
        <w:pStyle w:val="BodyText"/>
        <w:rPr>
          <w:b/>
          <w:sz w:val="20"/>
        </w:rPr>
      </w:pPr>
    </w:p>
    <w:p w14:paraId="7C89AE58" w14:textId="77777777" w:rsidR="007F1755" w:rsidRDefault="007F1755">
      <w:pPr>
        <w:pStyle w:val="BodyText"/>
        <w:rPr>
          <w:b/>
          <w:sz w:val="20"/>
        </w:rPr>
      </w:pPr>
    </w:p>
    <w:p w14:paraId="48F25516" w14:textId="77777777" w:rsidR="007F1755" w:rsidRDefault="009F03B2">
      <w:pPr>
        <w:pStyle w:val="BodyText"/>
        <w:spacing w:before="18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B904C1F" wp14:editId="69C530E7">
                <wp:simplePos x="0" y="0"/>
                <wp:positionH relativeFrom="page">
                  <wp:posOffset>831088</wp:posOffset>
                </wp:positionH>
                <wp:positionV relativeFrom="paragraph">
                  <wp:posOffset>280883</wp:posOffset>
                </wp:positionV>
                <wp:extent cx="612648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6480">
                              <a:moveTo>
                                <a:pt x="0" y="0"/>
                              </a:moveTo>
                              <a:lnTo>
                                <a:pt x="6126479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20E78" id="Graphic 8" o:spid="_x0000_s1026" style="position:absolute;margin-left:65.45pt;margin-top:22.1pt;width:482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" path="m,l6126479,e" filled="f" strokeweight=".253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CF200A2" wp14:editId="7B0F2435">
                <wp:simplePos x="0" y="0"/>
                <wp:positionH relativeFrom="page">
                  <wp:posOffset>811276</wp:posOffset>
                </wp:positionH>
                <wp:positionV relativeFrom="paragraph">
                  <wp:posOffset>547063</wp:posOffset>
                </wp:positionV>
                <wp:extent cx="616331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3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3310" h="6350">
                              <a:moveTo>
                                <a:pt x="616305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63056" y="6095"/>
                              </a:lnTo>
                              <a:lnTo>
                                <a:pt x="61630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670E7" id="Graphic 9" o:spid="_x0000_s1026" style="position:absolute;margin-left:63.9pt;margin-top:43.1pt;width:485.3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3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" path="m6163056,l,,,6095r6163056,l616305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3B71538" w14:textId="77777777" w:rsidR="007F1755" w:rsidRDefault="007F1755">
      <w:pPr>
        <w:pStyle w:val="BodyText"/>
        <w:spacing w:before="158"/>
        <w:rPr>
          <w:b/>
          <w:sz w:val="20"/>
        </w:rPr>
      </w:pPr>
    </w:p>
    <w:sectPr w:rsidR="007F1755">
      <w:pgSz w:w="12240" w:h="15840"/>
      <w:pgMar w:top="1620" w:right="1140" w:bottom="280" w:left="1160" w:header="7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FCBF8" w14:textId="77777777" w:rsidR="007B0FBC" w:rsidRDefault="007B0FBC">
      <w:r>
        <w:separator/>
      </w:r>
    </w:p>
  </w:endnote>
  <w:endnote w:type="continuationSeparator" w:id="0">
    <w:p w14:paraId="2A77C446" w14:textId="77777777" w:rsidR="007B0FBC" w:rsidRDefault="007B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A31E" w14:textId="256A495D" w:rsidR="005B4B58" w:rsidRDefault="005B4B58">
    <w:pPr>
      <w:pStyle w:val="Footer"/>
    </w:pPr>
  </w:p>
  <w:p w14:paraId="05E4C2BC" w14:textId="77777777" w:rsidR="005B4B58" w:rsidRDefault="005B4B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96988" w14:textId="77777777" w:rsidR="007B0FBC" w:rsidRDefault="007B0FBC">
      <w:r>
        <w:separator/>
      </w:r>
    </w:p>
  </w:footnote>
  <w:footnote w:type="continuationSeparator" w:id="0">
    <w:p w14:paraId="54ADE999" w14:textId="77777777" w:rsidR="007B0FBC" w:rsidRDefault="007B0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CDC3" w14:textId="77777777" w:rsidR="005B4B58" w:rsidRDefault="005B4B58">
    <w:pPr>
      <w:pStyle w:val="BodyText"/>
      <w:spacing w:line="14" w:lineRule="auto"/>
      <w:rPr>
        <w:sz w:val="20"/>
      </w:rPr>
    </w:pPr>
  </w:p>
  <w:p w14:paraId="6CC1F385" w14:textId="0A20045B" w:rsidR="007F1755" w:rsidRDefault="009F03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0015E6C1" wp14:editId="63422FAF">
              <wp:simplePos x="0" y="0"/>
              <wp:positionH relativeFrom="page">
                <wp:posOffset>811276</wp:posOffset>
              </wp:positionH>
              <wp:positionV relativeFrom="page">
                <wp:posOffset>464819</wp:posOffset>
              </wp:positionV>
              <wp:extent cx="616331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6331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63310" h="6350">
                            <a:moveTo>
                              <a:pt x="616305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163056" y="6096"/>
                            </a:lnTo>
                            <a:lnTo>
                              <a:pt x="616305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D223B9" id="Graphic 1" o:spid="_x0000_s1026" style="position:absolute;margin-left:63.9pt;margin-top:36.6pt;width:485.3pt;height:.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63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" path="m6163056,l,,,6096r6163056,l616305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D2C47E7" wp14:editId="26CF7603">
              <wp:simplePos x="0" y="0"/>
              <wp:positionH relativeFrom="page">
                <wp:posOffset>811276</wp:posOffset>
              </wp:positionH>
              <wp:positionV relativeFrom="page">
                <wp:posOffset>760476</wp:posOffset>
              </wp:positionV>
              <wp:extent cx="616331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6331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63310" h="6350">
                            <a:moveTo>
                              <a:pt x="616305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163056" y="6096"/>
                            </a:lnTo>
                            <a:lnTo>
                              <a:pt x="616305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DAB37C" id="Graphic 2" o:spid="_x0000_s1026" style="position:absolute;margin-left:63.9pt;margin-top:59.9pt;width:485.3pt;height: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63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" path="m6163056,l,,,6096r6163056,l616305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FEF05C3" wp14:editId="0FBCFE48">
              <wp:simplePos x="0" y="0"/>
              <wp:positionH relativeFrom="page">
                <wp:posOffset>816863</wp:posOffset>
              </wp:positionH>
              <wp:positionV relativeFrom="page">
                <wp:posOffset>476822</wp:posOffset>
              </wp:positionV>
              <wp:extent cx="2300605" cy="2813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060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87A9C2" w14:textId="77777777" w:rsidR="007F1755" w:rsidRDefault="009F03B2">
                          <w:pPr>
                            <w:spacing w:before="8"/>
                            <w:ind w:left="20"/>
                            <w:rPr>
                              <w:b/>
                              <w:i/>
                              <w:sz w:val="36"/>
                            </w:rPr>
                          </w:pPr>
                          <w:r>
                            <w:rPr>
                              <w:b/>
                              <w:i/>
                              <w:sz w:val="36"/>
                            </w:rPr>
                            <w:t xml:space="preserve">Typical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36"/>
                            </w:rPr>
                            <w:t>Specification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EF05C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4.3pt;margin-top:37.55pt;width:181.15pt;height:22.1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" filled="f" stroked="f">
              <v:textbox inset="0,0,0,0">
                <w:txbxContent>
                  <w:p w14:paraId="7687A9C2" w14:textId="77777777" w:rsidR="007F1755" w:rsidRDefault="009F03B2">
                    <w:pPr>
                      <w:spacing w:before="8"/>
                      <w:ind w:left="20"/>
                      <w:rPr>
                        <w:b/>
                        <w:i/>
                        <w:sz w:val="36"/>
                      </w:rPr>
                    </w:pPr>
                    <w:r>
                      <w:rPr>
                        <w:b/>
                        <w:i/>
                        <w:sz w:val="36"/>
                      </w:rPr>
                      <w:t xml:space="preserve">Typical </w:t>
                    </w:r>
                    <w:r>
                      <w:rPr>
                        <w:b/>
                        <w:i/>
                        <w:spacing w:val="-2"/>
                        <w:sz w:val="36"/>
                      </w:rPr>
                      <w:t>Specification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073CE1F" wp14:editId="55B75D6B">
              <wp:simplePos x="0" y="0"/>
              <wp:positionH relativeFrom="page">
                <wp:posOffset>5440710</wp:posOffset>
              </wp:positionH>
              <wp:positionV relativeFrom="page">
                <wp:posOffset>476822</wp:posOffset>
              </wp:positionV>
              <wp:extent cx="1245235" cy="2813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523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C2FB9E" w14:textId="77777777" w:rsidR="007F1755" w:rsidRDefault="009F03B2">
                          <w:pPr>
                            <w:spacing w:before="8"/>
                            <w:ind w:left="20"/>
                            <w:rPr>
                              <w:b/>
                              <w:i/>
                              <w:sz w:val="36"/>
                            </w:rPr>
                          </w:pPr>
                          <w:r>
                            <w:rPr>
                              <w:b/>
                              <w:i/>
                              <w:sz w:val="36"/>
                            </w:rPr>
                            <w:t>Q52</w:t>
                          </w:r>
                          <w:r>
                            <w:rPr>
                              <w:b/>
                              <w:i/>
                              <w:spacing w:val="-2"/>
                              <w:sz w:val="36"/>
                            </w:rPr>
                            <w:t xml:space="preserve"> (07/17)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73CE1F" id="Textbox 4" o:spid="_x0000_s1027" type="#_x0000_t202" style="position:absolute;margin-left:428.4pt;margin-top:37.55pt;width:98.05pt;height:22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" filled="f" stroked="f">
              <v:textbox inset="0,0,0,0">
                <w:txbxContent>
                  <w:p w14:paraId="07C2FB9E" w14:textId="77777777" w:rsidR="007F1755" w:rsidRDefault="009F03B2">
                    <w:pPr>
                      <w:spacing w:before="8"/>
                      <w:ind w:left="20"/>
                      <w:rPr>
                        <w:b/>
                        <w:i/>
                        <w:sz w:val="36"/>
                      </w:rPr>
                    </w:pPr>
                    <w:r>
                      <w:rPr>
                        <w:b/>
                        <w:i/>
                        <w:sz w:val="36"/>
                      </w:rPr>
                      <w:t>Q52</w:t>
                    </w:r>
                    <w:r>
                      <w:rPr>
                        <w:b/>
                        <w:i/>
                        <w:spacing w:val="-2"/>
                        <w:sz w:val="36"/>
                      </w:rPr>
                      <w:t xml:space="preserve"> (07/17)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6DB0"/>
    <w:multiLevelType w:val="hybridMultilevel"/>
    <w:tmpl w:val="AD3A3110"/>
    <w:lvl w:ilvl="0" w:tplc="8F145814">
      <w:start w:val="1"/>
      <w:numFmt w:val="decimal"/>
      <w:lvlText w:val="%1."/>
      <w:lvlJc w:val="left"/>
      <w:pPr>
        <w:ind w:left="863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87B0FB60">
      <w:numFmt w:val="bullet"/>
      <w:lvlText w:val="•"/>
      <w:lvlJc w:val="left"/>
      <w:pPr>
        <w:ind w:left="1768" w:hanging="361"/>
      </w:pPr>
      <w:rPr>
        <w:rFonts w:hint="default"/>
        <w:lang w:val="en-US" w:eastAsia="en-US" w:bidi="ar-SA"/>
      </w:rPr>
    </w:lvl>
    <w:lvl w:ilvl="2" w:tplc="25DCDDB2">
      <w:numFmt w:val="bullet"/>
      <w:lvlText w:val="•"/>
      <w:lvlJc w:val="left"/>
      <w:pPr>
        <w:ind w:left="2676" w:hanging="361"/>
      </w:pPr>
      <w:rPr>
        <w:rFonts w:hint="default"/>
        <w:lang w:val="en-US" w:eastAsia="en-US" w:bidi="ar-SA"/>
      </w:rPr>
    </w:lvl>
    <w:lvl w:ilvl="3" w:tplc="A21E034E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4" w:tplc="FEE4286A">
      <w:numFmt w:val="bullet"/>
      <w:lvlText w:val="•"/>
      <w:lvlJc w:val="left"/>
      <w:pPr>
        <w:ind w:left="4492" w:hanging="361"/>
      </w:pPr>
      <w:rPr>
        <w:rFonts w:hint="default"/>
        <w:lang w:val="en-US" w:eastAsia="en-US" w:bidi="ar-SA"/>
      </w:rPr>
    </w:lvl>
    <w:lvl w:ilvl="5" w:tplc="B6D8135C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 w:tplc="F9EA2B02">
      <w:numFmt w:val="bullet"/>
      <w:lvlText w:val="•"/>
      <w:lvlJc w:val="left"/>
      <w:pPr>
        <w:ind w:left="6308" w:hanging="361"/>
      </w:pPr>
      <w:rPr>
        <w:rFonts w:hint="default"/>
        <w:lang w:val="en-US" w:eastAsia="en-US" w:bidi="ar-SA"/>
      </w:rPr>
    </w:lvl>
    <w:lvl w:ilvl="7" w:tplc="6A885AA0">
      <w:numFmt w:val="bullet"/>
      <w:lvlText w:val="•"/>
      <w:lvlJc w:val="left"/>
      <w:pPr>
        <w:ind w:left="7216" w:hanging="361"/>
      </w:pPr>
      <w:rPr>
        <w:rFonts w:hint="default"/>
        <w:lang w:val="en-US" w:eastAsia="en-US" w:bidi="ar-SA"/>
      </w:rPr>
    </w:lvl>
    <w:lvl w:ilvl="8" w:tplc="0B506376">
      <w:numFmt w:val="bullet"/>
      <w:lvlText w:val="•"/>
      <w:lvlJc w:val="left"/>
      <w:pPr>
        <w:ind w:left="8124" w:hanging="361"/>
      </w:pPr>
      <w:rPr>
        <w:rFonts w:hint="default"/>
        <w:lang w:val="en-US" w:eastAsia="en-US" w:bidi="ar-SA"/>
      </w:rPr>
    </w:lvl>
  </w:abstractNum>
  <w:num w:numId="1" w16cid:durableId="87106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755"/>
    <w:rsid w:val="000246ED"/>
    <w:rsid w:val="00052034"/>
    <w:rsid w:val="00174501"/>
    <w:rsid w:val="002D38EC"/>
    <w:rsid w:val="003028A5"/>
    <w:rsid w:val="003D093B"/>
    <w:rsid w:val="00444195"/>
    <w:rsid w:val="00493DBF"/>
    <w:rsid w:val="004A76CE"/>
    <w:rsid w:val="004E2CC5"/>
    <w:rsid w:val="00501B47"/>
    <w:rsid w:val="005B4879"/>
    <w:rsid w:val="005B4B58"/>
    <w:rsid w:val="00724BD4"/>
    <w:rsid w:val="0073564D"/>
    <w:rsid w:val="0073643E"/>
    <w:rsid w:val="007A5922"/>
    <w:rsid w:val="007B0FBC"/>
    <w:rsid w:val="007C70A9"/>
    <w:rsid w:val="007D02DE"/>
    <w:rsid w:val="007F1755"/>
    <w:rsid w:val="007F628D"/>
    <w:rsid w:val="00874136"/>
    <w:rsid w:val="008D3620"/>
    <w:rsid w:val="0091500F"/>
    <w:rsid w:val="009C2375"/>
    <w:rsid w:val="009C7CAB"/>
    <w:rsid w:val="009F03B2"/>
    <w:rsid w:val="00A07E85"/>
    <w:rsid w:val="00A96CBD"/>
    <w:rsid w:val="00CE4A5A"/>
    <w:rsid w:val="00DD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92901"/>
  <w15:docId w15:val="{6770AA24-887D-469B-9C11-7629C0A0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332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66" w:hanging="360"/>
    </w:pPr>
  </w:style>
  <w:style w:type="paragraph" w:customStyle="1" w:styleId="TableParagraph">
    <w:name w:val="Table Paragraph"/>
    <w:basedOn w:val="Normal"/>
    <w:uiPriority w:val="1"/>
    <w:qFormat/>
    <w:pPr>
      <w:spacing w:before="5" w:line="229" w:lineRule="exact"/>
      <w:ind w:left="50"/>
    </w:pPr>
  </w:style>
  <w:style w:type="paragraph" w:styleId="Header">
    <w:name w:val="header"/>
    <w:basedOn w:val="Normal"/>
    <w:link w:val="HeaderChar"/>
    <w:uiPriority w:val="99"/>
    <w:unhideWhenUsed/>
    <w:rsid w:val="005B4B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B5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B4B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B5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600e449-2795-4198-94fb-7129355bd60e}" enabled="0" method="" siteId="{9600e449-2795-4198-94fb-7129355bd60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2907</Characters>
  <Application>Microsoft Office Word</Application>
  <DocSecurity>0</DocSecurity>
  <Lines>107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ATI_Q52 MetriNet Typical Specs_REV.doc</vt:lpstr>
    </vt:vector>
  </TitlesOfParts>
  <Company>Badger Meter Inc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ATI_Q52 MetriNet Typical Specs_REV.doc</dc:title>
  <dc:creator>Jennifer Bosco</dc:creator>
  <cp:lastModifiedBy>Burback, Peggyann</cp:lastModifiedBy>
  <cp:revision>2</cp:revision>
  <dcterms:created xsi:type="dcterms:W3CDTF">2025-10-08T17:53:00Z</dcterms:created>
  <dcterms:modified xsi:type="dcterms:W3CDTF">2025-10-08T17:53:00Z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2024-08-13T00:00:00Z</vt:filetime>
  </property>
  <property fmtid="{D5CDD505-2E9C-101B-9397-08002B2CF9AE}" pid="5" name="Producer">
    <vt:lpwstr>Mac OS X 10.6.8 Quartz PDFContext</vt:lpwstr>
  </property>
</Properties>
</file>